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66988" w:rsidRDefault="00066988"/>
    <w:p w:rsidR="00066988" w:rsidRDefault="00066988">
      <w:pPr>
        <w:jc w:val="right"/>
      </w:pPr>
      <w:bookmarkStart w:id="0" w:name="_GoBack"/>
      <w:bookmarkEnd w:id="0"/>
    </w:p>
    <w:p w:rsidR="00066988" w:rsidRDefault="00066988"/>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066988">
        <w:trPr>
          <w:trHeight w:val="420"/>
        </w:trPr>
        <w:tc>
          <w:tcPr>
            <w:tcW w:w="9026" w:type="dxa"/>
            <w:gridSpan w:val="2"/>
            <w:shd w:val="clear" w:color="auto" w:fill="666666"/>
            <w:tcMar>
              <w:top w:w="100" w:type="dxa"/>
              <w:left w:w="100" w:type="dxa"/>
              <w:bottom w:w="100" w:type="dxa"/>
              <w:right w:w="100" w:type="dxa"/>
            </w:tcMar>
          </w:tcPr>
          <w:p w:rsidR="00066988" w:rsidRDefault="00815BF0">
            <w:pPr>
              <w:widowControl w:val="0"/>
              <w:pBdr>
                <w:top w:val="nil"/>
                <w:left w:val="nil"/>
                <w:bottom w:val="nil"/>
                <w:right w:val="nil"/>
                <w:between w:val="nil"/>
              </w:pBdr>
              <w:spacing w:line="240" w:lineRule="auto"/>
              <w:jc w:val="center"/>
              <w:rPr>
                <w:b/>
                <w:color w:val="FFFFFF"/>
              </w:rPr>
            </w:pPr>
            <w:r>
              <w:rPr>
                <w:b/>
                <w:color w:val="FFFFFF"/>
              </w:rPr>
              <w:t xml:space="preserve">Learning Project WEEK 5 - Environment </w:t>
            </w:r>
          </w:p>
        </w:tc>
      </w:tr>
      <w:tr w:rsidR="00066988">
        <w:trPr>
          <w:trHeight w:val="420"/>
        </w:trPr>
        <w:tc>
          <w:tcPr>
            <w:tcW w:w="9026" w:type="dxa"/>
            <w:gridSpan w:val="2"/>
            <w:shd w:val="clear" w:color="auto" w:fill="auto"/>
            <w:tcMar>
              <w:top w:w="100" w:type="dxa"/>
              <w:left w:w="100" w:type="dxa"/>
              <w:bottom w:w="100" w:type="dxa"/>
              <w:right w:w="100" w:type="dxa"/>
            </w:tcMar>
          </w:tcPr>
          <w:p w:rsidR="00066988" w:rsidRDefault="00815BF0">
            <w:pPr>
              <w:widowControl w:val="0"/>
              <w:pBdr>
                <w:top w:val="nil"/>
                <w:left w:val="nil"/>
                <w:bottom w:val="nil"/>
                <w:right w:val="nil"/>
                <w:between w:val="nil"/>
              </w:pBdr>
              <w:spacing w:line="240" w:lineRule="auto"/>
              <w:jc w:val="center"/>
            </w:pPr>
            <w:r>
              <w:rPr>
                <w:b/>
              </w:rPr>
              <w:t xml:space="preserve">Age Range: </w:t>
            </w:r>
            <w:r>
              <w:t>KS1</w:t>
            </w:r>
          </w:p>
        </w:tc>
      </w:tr>
      <w:tr w:rsidR="00066988">
        <w:tc>
          <w:tcPr>
            <w:tcW w:w="4513" w:type="dxa"/>
            <w:shd w:val="clear" w:color="auto" w:fill="999999"/>
            <w:tcMar>
              <w:top w:w="100" w:type="dxa"/>
              <w:left w:w="100" w:type="dxa"/>
              <w:bottom w:w="100" w:type="dxa"/>
              <w:right w:w="100" w:type="dxa"/>
            </w:tcMar>
          </w:tcPr>
          <w:p w:rsidR="00066988" w:rsidRDefault="00815BF0">
            <w:pPr>
              <w:widowControl w:val="0"/>
              <w:spacing w:line="240" w:lineRule="auto"/>
              <w:jc w:val="center"/>
              <w:rPr>
                <w:b/>
              </w:rPr>
            </w:pPr>
            <w:r>
              <w:rPr>
                <w:b/>
                <w:sz w:val="20"/>
                <w:szCs w:val="20"/>
              </w:rPr>
              <w:t>Weekly Maths Tasks (Aim to do 1 per day)</w:t>
            </w:r>
          </w:p>
        </w:tc>
        <w:tc>
          <w:tcPr>
            <w:tcW w:w="4513" w:type="dxa"/>
            <w:shd w:val="clear" w:color="auto" w:fill="999999"/>
            <w:tcMar>
              <w:top w:w="100" w:type="dxa"/>
              <w:left w:w="100" w:type="dxa"/>
              <w:bottom w:w="100" w:type="dxa"/>
              <w:right w:w="100" w:type="dxa"/>
            </w:tcMar>
          </w:tcPr>
          <w:p w:rsidR="00066988" w:rsidRDefault="00815BF0">
            <w:pPr>
              <w:widowControl w:val="0"/>
              <w:spacing w:line="240" w:lineRule="auto"/>
              <w:jc w:val="center"/>
              <w:rPr>
                <w:b/>
              </w:rPr>
            </w:pPr>
            <w:r>
              <w:rPr>
                <w:b/>
                <w:sz w:val="20"/>
                <w:szCs w:val="20"/>
              </w:rPr>
              <w:t>Weekly Reading Tasks (Aim to do 1 per day)</w:t>
            </w:r>
          </w:p>
        </w:tc>
      </w:tr>
      <w:tr w:rsidR="00066988">
        <w:tc>
          <w:tcPr>
            <w:tcW w:w="4513" w:type="dxa"/>
            <w:shd w:val="clear" w:color="auto" w:fill="auto"/>
            <w:tcMar>
              <w:top w:w="100" w:type="dxa"/>
              <w:left w:w="100" w:type="dxa"/>
              <w:bottom w:w="100" w:type="dxa"/>
              <w:right w:w="100" w:type="dxa"/>
            </w:tcMar>
          </w:tcPr>
          <w:p w:rsidR="00066988" w:rsidRDefault="00815BF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Working on </w:t>
            </w:r>
            <w:hyperlink r:id="rId5">
              <w:proofErr w:type="spellStart"/>
              <w:r>
                <w:rPr>
                  <w:color w:val="1155CC"/>
                  <w:sz w:val="20"/>
                  <w:szCs w:val="20"/>
                  <w:u w:val="single"/>
                </w:rPr>
                <w:t>Numbots</w:t>
              </w:r>
              <w:proofErr w:type="spellEnd"/>
            </w:hyperlink>
            <w:r>
              <w:rPr>
                <w:sz w:val="20"/>
                <w:szCs w:val="20"/>
              </w:rPr>
              <w:t xml:space="preserve"> - your child will have an individual login to access this.</w:t>
            </w:r>
          </w:p>
          <w:p w:rsidR="00066988" w:rsidRDefault="00815BF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6">
              <w:r>
                <w:rPr>
                  <w:color w:val="1155CC"/>
                  <w:sz w:val="20"/>
                  <w:szCs w:val="20"/>
                  <w:u w:val="single"/>
                </w:rPr>
                <w:t>Number Balance</w:t>
              </w:r>
            </w:hyperlink>
            <w:r>
              <w:rPr>
                <w:sz w:val="20"/>
                <w:szCs w:val="20"/>
              </w:rPr>
              <w:t xml:space="preserve"> </w:t>
            </w:r>
            <w:proofErr w:type="gramStart"/>
            <w:r>
              <w:rPr>
                <w:sz w:val="20"/>
                <w:szCs w:val="20"/>
              </w:rPr>
              <w:t>-  play</w:t>
            </w:r>
            <w:proofErr w:type="gramEnd"/>
            <w:r>
              <w:rPr>
                <w:sz w:val="20"/>
                <w:szCs w:val="20"/>
              </w:rPr>
              <w:t xml:space="preserve"> levels 1, 2 and 3. Make the scales equal by ensuring that </w:t>
            </w:r>
            <w:proofErr w:type="spellStart"/>
            <w:r>
              <w:rPr>
                <w:sz w:val="20"/>
                <w:szCs w:val="20"/>
              </w:rPr>
              <w:t>boths</w:t>
            </w:r>
            <w:proofErr w:type="spellEnd"/>
            <w:r>
              <w:rPr>
                <w:sz w:val="20"/>
                <w:szCs w:val="20"/>
              </w:rPr>
              <w:t xml:space="preserve"> sides total the same value</w:t>
            </w:r>
            <w:r>
              <w:rPr>
                <w:sz w:val="20"/>
                <w:szCs w:val="20"/>
              </w:rPr>
              <w:t xml:space="preserve">. </w:t>
            </w:r>
          </w:p>
          <w:p w:rsidR="00066988" w:rsidRDefault="00815BF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Practise counting in 2s, 5s and 10s. This </w:t>
            </w:r>
            <w:hyperlink r:id="rId7">
              <w:r>
                <w:rPr>
                  <w:color w:val="1155CC"/>
                  <w:sz w:val="20"/>
                  <w:szCs w:val="20"/>
                  <w:u w:val="single"/>
                </w:rPr>
                <w:t>game</w:t>
              </w:r>
            </w:hyperlink>
            <w:r>
              <w:rPr>
                <w:sz w:val="20"/>
                <w:szCs w:val="20"/>
              </w:rPr>
              <w:t xml:space="preserve"> could support this.  </w:t>
            </w:r>
          </w:p>
          <w:p w:rsidR="00066988" w:rsidRDefault="00815BF0">
            <w:pPr>
              <w:widowControl w:val="0"/>
              <w:numPr>
                <w:ilvl w:val="0"/>
                <w:numId w:val="1"/>
              </w:numPr>
              <w:pBdr>
                <w:top w:val="nil"/>
                <w:left w:val="nil"/>
                <w:bottom w:val="nil"/>
                <w:right w:val="nil"/>
                <w:between w:val="nil"/>
              </w:pBdr>
              <w:spacing w:line="240" w:lineRule="auto"/>
              <w:rPr>
                <w:sz w:val="20"/>
                <w:szCs w:val="20"/>
              </w:rPr>
            </w:pPr>
            <w:r>
              <w:rPr>
                <w:sz w:val="20"/>
                <w:szCs w:val="20"/>
              </w:rPr>
              <w:t>Look out of your window or stand in your front garden and count how many cars go past. What is</w:t>
            </w:r>
            <w:r>
              <w:rPr>
                <w:sz w:val="20"/>
                <w:szCs w:val="20"/>
              </w:rPr>
              <w:t xml:space="preserve"> the most popular colour that passes? What is the least popular colour that passes? </w:t>
            </w:r>
          </w:p>
          <w:p w:rsidR="00066988" w:rsidRDefault="00815BF0">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8">
              <w:r>
                <w:rPr>
                  <w:color w:val="1155CC"/>
                  <w:sz w:val="20"/>
                  <w:szCs w:val="20"/>
                  <w:u w:val="single"/>
                </w:rPr>
                <w:t>game</w:t>
              </w:r>
            </w:hyperlink>
            <w:r>
              <w:rPr>
                <w:sz w:val="20"/>
                <w:szCs w:val="20"/>
              </w:rPr>
              <w:t xml:space="preserve"> (scroll down to acce</w:t>
            </w:r>
            <w:r>
              <w:rPr>
                <w:sz w:val="20"/>
                <w:szCs w:val="20"/>
              </w:rPr>
              <w:t xml:space="preserve">ss the game). Read to the hour and half hour. </w:t>
            </w:r>
          </w:p>
          <w:p w:rsidR="00066988" w:rsidRDefault="00815BF0">
            <w:pPr>
              <w:widowControl w:val="0"/>
              <w:numPr>
                <w:ilvl w:val="0"/>
                <w:numId w:val="1"/>
              </w:numPr>
              <w:spacing w:line="240" w:lineRule="auto"/>
              <w:rPr>
                <w:sz w:val="20"/>
                <w:szCs w:val="20"/>
              </w:rPr>
            </w:pPr>
            <w:r>
              <w:rPr>
                <w:sz w:val="20"/>
                <w:szCs w:val="20"/>
              </w:rPr>
              <w:t xml:space="preserve">Choose a number between 10 and 20. How many different ways can this number </w:t>
            </w:r>
            <w:proofErr w:type="gramStart"/>
            <w:r>
              <w:rPr>
                <w:sz w:val="20"/>
                <w:szCs w:val="20"/>
              </w:rPr>
              <w:t>be partitioned</w:t>
            </w:r>
            <w:proofErr w:type="gramEnd"/>
            <w:r>
              <w:rPr>
                <w:sz w:val="20"/>
                <w:szCs w:val="20"/>
              </w:rPr>
              <w:t xml:space="preserve">? Do bigger numbers have more ways they </w:t>
            </w:r>
            <w:proofErr w:type="gramStart"/>
            <w:r>
              <w:rPr>
                <w:sz w:val="20"/>
                <w:szCs w:val="20"/>
              </w:rPr>
              <w:t>can be partitioned</w:t>
            </w:r>
            <w:proofErr w:type="gramEnd"/>
            <w:r>
              <w:rPr>
                <w:sz w:val="20"/>
                <w:szCs w:val="20"/>
              </w:rPr>
              <w:t xml:space="preserve">? </w:t>
            </w:r>
          </w:p>
        </w:tc>
        <w:tc>
          <w:tcPr>
            <w:tcW w:w="4513" w:type="dxa"/>
            <w:shd w:val="clear" w:color="auto" w:fill="auto"/>
            <w:tcMar>
              <w:top w:w="100" w:type="dxa"/>
              <w:left w:w="100" w:type="dxa"/>
              <w:bottom w:w="100" w:type="dxa"/>
              <w:right w:w="100" w:type="dxa"/>
            </w:tcMar>
          </w:tcPr>
          <w:p w:rsidR="00066988" w:rsidRDefault="00815BF0">
            <w:pPr>
              <w:widowControl w:val="0"/>
              <w:numPr>
                <w:ilvl w:val="0"/>
                <w:numId w:val="3"/>
              </w:numPr>
              <w:spacing w:line="240" w:lineRule="auto"/>
              <w:rPr>
                <w:sz w:val="20"/>
                <w:szCs w:val="20"/>
              </w:rPr>
            </w:pPr>
            <w:r>
              <w:rPr>
                <w:sz w:val="20"/>
                <w:szCs w:val="20"/>
              </w:rPr>
              <w:t>Listen to the information video about caring for the enviro</w:t>
            </w:r>
            <w:r>
              <w:rPr>
                <w:sz w:val="20"/>
                <w:szCs w:val="20"/>
              </w:rPr>
              <w:t xml:space="preserve">nment. Discuss with your child after.  </w:t>
            </w:r>
            <w:hyperlink r:id="rId9">
              <w:r>
                <w:rPr>
                  <w:color w:val="1155CC"/>
                  <w:sz w:val="20"/>
                  <w:szCs w:val="20"/>
                  <w:u w:val="single"/>
                </w:rPr>
                <w:t>Watch</w:t>
              </w:r>
            </w:hyperlink>
          </w:p>
          <w:p w:rsidR="00066988" w:rsidRDefault="00066988">
            <w:pPr>
              <w:widowControl w:val="0"/>
              <w:spacing w:line="240" w:lineRule="auto"/>
              <w:ind w:left="720"/>
              <w:rPr>
                <w:sz w:val="20"/>
                <w:szCs w:val="20"/>
              </w:rPr>
            </w:pPr>
          </w:p>
          <w:p w:rsidR="00066988" w:rsidRDefault="00815BF0">
            <w:pPr>
              <w:widowControl w:val="0"/>
              <w:numPr>
                <w:ilvl w:val="0"/>
                <w:numId w:val="3"/>
              </w:numPr>
              <w:spacing w:line="240" w:lineRule="auto"/>
              <w:rPr>
                <w:sz w:val="20"/>
                <w:szCs w:val="20"/>
              </w:rPr>
            </w:pPr>
            <w:r>
              <w:rPr>
                <w:sz w:val="20"/>
                <w:szCs w:val="20"/>
              </w:rPr>
              <w:t>Read a story that has a woodland in.</w:t>
            </w:r>
          </w:p>
          <w:p w:rsidR="00066988" w:rsidRDefault="00815BF0">
            <w:pPr>
              <w:widowControl w:val="0"/>
              <w:spacing w:line="240" w:lineRule="auto"/>
              <w:ind w:left="720"/>
              <w:rPr>
                <w:sz w:val="20"/>
                <w:szCs w:val="20"/>
              </w:rPr>
            </w:pPr>
            <w:r>
              <w:rPr>
                <w:sz w:val="20"/>
                <w:szCs w:val="20"/>
              </w:rPr>
              <w:t xml:space="preserve"> </w:t>
            </w:r>
          </w:p>
          <w:p w:rsidR="00066988" w:rsidRDefault="00815BF0">
            <w:pPr>
              <w:widowControl w:val="0"/>
              <w:numPr>
                <w:ilvl w:val="0"/>
                <w:numId w:val="3"/>
              </w:numPr>
              <w:spacing w:line="240" w:lineRule="auto"/>
              <w:rPr>
                <w:sz w:val="20"/>
                <w:szCs w:val="20"/>
              </w:rPr>
            </w:pPr>
            <w:r>
              <w:rPr>
                <w:sz w:val="20"/>
                <w:szCs w:val="20"/>
              </w:rPr>
              <w:t>Find and read a book aloud about materials. Discuss the materials you find and place them in alphabetica</w:t>
            </w:r>
            <w:r>
              <w:rPr>
                <w:sz w:val="20"/>
                <w:szCs w:val="20"/>
              </w:rPr>
              <w:t xml:space="preserve">l order. </w:t>
            </w:r>
          </w:p>
          <w:p w:rsidR="00066988" w:rsidRDefault="00066988">
            <w:pPr>
              <w:widowControl w:val="0"/>
              <w:spacing w:line="240" w:lineRule="auto"/>
              <w:ind w:left="720"/>
              <w:rPr>
                <w:sz w:val="20"/>
                <w:szCs w:val="20"/>
              </w:rPr>
            </w:pPr>
          </w:p>
          <w:p w:rsidR="00066988" w:rsidRDefault="00815BF0">
            <w:pPr>
              <w:widowControl w:val="0"/>
              <w:numPr>
                <w:ilvl w:val="0"/>
                <w:numId w:val="3"/>
              </w:numPr>
              <w:spacing w:line="240" w:lineRule="auto"/>
              <w:rPr>
                <w:sz w:val="20"/>
                <w:szCs w:val="20"/>
              </w:rPr>
            </w:pPr>
            <w:r>
              <w:rPr>
                <w:sz w:val="20"/>
                <w:szCs w:val="20"/>
              </w:rPr>
              <w:t xml:space="preserve">Place the words onto paper and read them out </w:t>
            </w:r>
            <w:proofErr w:type="gramStart"/>
            <w:r>
              <w:rPr>
                <w:sz w:val="20"/>
                <w:szCs w:val="20"/>
              </w:rPr>
              <w:t>aloud :</w:t>
            </w:r>
            <w:proofErr w:type="gramEnd"/>
            <w:r>
              <w:rPr>
                <w:sz w:val="20"/>
                <w:szCs w:val="20"/>
              </w:rPr>
              <w:t xml:space="preserve"> environment, recycle, reuse, conserve. Can you put the sound buttons on?</w:t>
            </w:r>
          </w:p>
          <w:p w:rsidR="00066988" w:rsidRDefault="00066988">
            <w:pPr>
              <w:widowControl w:val="0"/>
              <w:spacing w:line="240" w:lineRule="auto"/>
              <w:ind w:left="720"/>
              <w:rPr>
                <w:sz w:val="20"/>
                <w:szCs w:val="20"/>
              </w:rPr>
            </w:pPr>
          </w:p>
          <w:p w:rsidR="00066988" w:rsidRDefault="00815BF0">
            <w:pPr>
              <w:widowControl w:val="0"/>
              <w:numPr>
                <w:ilvl w:val="0"/>
                <w:numId w:val="3"/>
              </w:numPr>
              <w:spacing w:line="240" w:lineRule="auto"/>
              <w:rPr>
                <w:sz w:val="20"/>
                <w:szCs w:val="20"/>
              </w:rPr>
            </w:pPr>
            <w:r>
              <w:rPr>
                <w:sz w:val="20"/>
                <w:szCs w:val="20"/>
              </w:rPr>
              <w:t xml:space="preserve">Listen to </w:t>
            </w:r>
            <w:hyperlink r:id="rId10">
              <w:r>
                <w:rPr>
                  <w:color w:val="1155CC"/>
                  <w:sz w:val="20"/>
                  <w:szCs w:val="20"/>
                  <w:u w:val="single"/>
                </w:rPr>
                <w:t>Newsround</w:t>
              </w:r>
            </w:hyperlink>
            <w:r>
              <w:rPr>
                <w:sz w:val="20"/>
                <w:szCs w:val="20"/>
              </w:rPr>
              <w:t xml:space="preserve"> and discuss what has been </w:t>
            </w:r>
            <w:r>
              <w:rPr>
                <w:sz w:val="20"/>
                <w:szCs w:val="20"/>
              </w:rPr>
              <w:t xml:space="preserve">happening in the world this week. What new things have you found out? </w:t>
            </w:r>
          </w:p>
          <w:p w:rsidR="00066988" w:rsidRDefault="00066988">
            <w:pPr>
              <w:widowControl w:val="0"/>
              <w:pBdr>
                <w:top w:val="nil"/>
                <w:left w:val="nil"/>
                <w:bottom w:val="nil"/>
                <w:right w:val="nil"/>
                <w:between w:val="nil"/>
              </w:pBdr>
              <w:spacing w:line="240" w:lineRule="auto"/>
              <w:rPr>
                <w:sz w:val="20"/>
                <w:szCs w:val="20"/>
              </w:rPr>
            </w:pPr>
          </w:p>
        </w:tc>
      </w:tr>
      <w:tr w:rsidR="00066988">
        <w:tc>
          <w:tcPr>
            <w:tcW w:w="4513" w:type="dxa"/>
            <w:shd w:val="clear" w:color="auto" w:fill="999999"/>
            <w:tcMar>
              <w:top w:w="100" w:type="dxa"/>
              <w:left w:w="100" w:type="dxa"/>
              <w:bottom w:w="100" w:type="dxa"/>
              <w:right w:w="100" w:type="dxa"/>
            </w:tcMar>
          </w:tcPr>
          <w:p w:rsidR="00066988" w:rsidRDefault="00815BF0">
            <w:pPr>
              <w:widowControl w:val="0"/>
              <w:spacing w:line="240" w:lineRule="auto"/>
              <w:jc w:val="center"/>
              <w:rPr>
                <w:b/>
                <w:sz w:val="20"/>
                <w:szCs w:val="20"/>
              </w:rPr>
            </w:pPr>
            <w:r>
              <w:rPr>
                <w:b/>
                <w:sz w:val="20"/>
                <w:szCs w:val="20"/>
              </w:rPr>
              <w:t xml:space="preserve">Weekly Phonics/Spellings </w:t>
            </w:r>
          </w:p>
          <w:p w:rsidR="00066988" w:rsidRDefault="00815BF0">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rsidR="00066988" w:rsidRDefault="00815BF0">
            <w:pPr>
              <w:widowControl w:val="0"/>
              <w:spacing w:line="240" w:lineRule="auto"/>
              <w:jc w:val="center"/>
              <w:rPr>
                <w:b/>
              </w:rPr>
            </w:pPr>
            <w:r>
              <w:rPr>
                <w:b/>
                <w:sz w:val="20"/>
                <w:szCs w:val="20"/>
              </w:rPr>
              <w:t>Weekly Writing Tasks (Aim to do 1 per day)</w:t>
            </w:r>
          </w:p>
        </w:tc>
      </w:tr>
      <w:tr w:rsidR="00066988">
        <w:trPr>
          <w:trHeight w:val="840"/>
        </w:trPr>
        <w:tc>
          <w:tcPr>
            <w:tcW w:w="4513" w:type="dxa"/>
            <w:shd w:val="clear" w:color="auto" w:fill="auto"/>
            <w:tcMar>
              <w:top w:w="100" w:type="dxa"/>
              <w:left w:w="100" w:type="dxa"/>
              <w:bottom w:w="100" w:type="dxa"/>
              <w:right w:w="100" w:type="dxa"/>
            </w:tcMar>
          </w:tcPr>
          <w:p w:rsidR="00066988" w:rsidRDefault="00815BF0">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rsidR="00066988" w:rsidRDefault="00815BF0">
            <w:pPr>
              <w:widowControl w:val="0"/>
              <w:numPr>
                <w:ilvl w:val="0"/>
                <w:numId w:val="2"/>
              </w:numPr>
              <w:spacing w:line="240" w:lineRule="auto"/>
              <w:rPr>
                <w:sz w:val="20"/>
                <w:szCs w:val="20"/>
              </w:rPr>
            </w:pPr>
            <w:hyperlink r:id="rId11">
              <w:r>
                <w:rPr>
                  <w:color w:val="1155CC"/>
                  <w:sz w:val="20"/>
                  <w:szCs w:val="20"/>
                  <w:u w:val="single"/>
                </w:rPr>
                <w:t xml:space="preserve">Phonics play </w:t>
              </w:r>
            </w:hyperlink>
          </w:p>
          <w:p w:rsidR="00066988" w:rsidRDefault="00815BF0">
            <w:pPr>
              <w:widowControl w:val="0"/>
              <w:numPr>
                <w:ilvl w:val="0"/>
                <w:numId w:val="2"/>
              </w:numPr>
              <w:spacing w:line="240" w:lineRule="auto"/>
              <w:rPr>
                <w:sz w:val="20"/>
                <w:szCs w:val="20"/>
              </w:rPr>
            </w:pPr>
            <w:hyperlink r:id="rId12">
              <w:r>
                <w:rPr>
                  <w:color w:val="1155CC"/>
                  <w:sz w:val="20"/>
                  <w:szCs w:val="20"/>
                  <w:u w:val="single"/>
                </w:rPr>
                <w:t>Top Marks</w:t>
              </w:r>
            </w:hyperlink>
            <w:r>
              <w:rPr>
                <w:sz w:val="20"/>
                <w:szCs w:val="20"/>
              </w:rPr>
              <w:t xml:space="preserve"> </w:t>
            </w:r>
          </w:p>
          <w:p w:rsidR="00066988" w:rsidRDefault="00815BF0">
            <w:pPr>
              <w:widowControl w:val="0"/>
              <w:numPr>
                <w:ilvl w:val="0"/>
                <w:numId w:val="2"/>
              </w:numPr>
              <w:spacing w:line="240" w:lineRule="auto"/>
              <w:rPr>
                <w:sz w:val="20"/>
                <w:szCs w:val="20"/>
              </w:rPr>
            </w:pPr>
            <w:hyperlink r:id="rId13">
              <w:r>
                <w:rPr>
                  <w:color w:val="1155CC"/>
                  <w:sz w:val="20"/>
                  <w:szCs w:val="20"/>
                  <w:u w:val="single"/>
                </w:rPr>
                <w:t>Spelling</w:t>
              </w:r>
            </w:hyperlink>
            <w:r>
              <w:rPr>
                <w:sz w:val="20"/>
                <w:szCs w:val="20"/>
              </w:rPr>
              <w:t xml:space="preserve"> </w:t>
            </w:r>
          </w:p>
          <w:p w:rsidR="00066988" w:rsidRDefault="00815BF0">
            <w:pPr>
              <w:widowControl w:val="0"/>
              <w:numPr>
                <w:ilvl w:val="0"/>
                <w:numId w:val="2"/>
              </w:numPr>
              <w:spacing w:line="240" w:lineRule="auto"/>
              <w:rPr>
                <w:sz w:val="20"/>
                <w:szCs w:val="20"/>
              </w:rPr>
            </w:pPr>
            <w:r>
              <w:rPr>
                <w:sz w:val="20"/>
                <w:szCs w:val="20"/>
              </w:rPr>
              <w:t>Spell the days of the week</w:t>
            </w:r>
          </w:p>
          <w:p w:rsidR="00066988" w:rsidRDefault="00815BF0">
            <w:pPr>
              <w:widowControl w:val="0"/>
              <w:numPr>
                <w:ilvl w:val="0"/>
                <w:numId w:val="2"/>
              </w:numPr>
              <w:spacing w:line="240" w:lineRule="auto"/>
              <w:rPr>
                <w:sz w:val="20"/>
                <w:szCs w:val="20"/>
              </w:rPr>
            </w:pPr>
            <w:r>
              <w:rPr>
                <w:sz w:val="20"/>
                <w:szCs w:val="20"/>
              </w:rPr>
              <w:t xml:space="preserve">Spell common exception words </w:t>
            </w:r>
          </w:p>
          <w:p w:rsidR="00066988" w:rsidRDefault="00815BF0">
            <w:pPr>
              <w:widowControl w:val="0"/>
              <w:numPr>
                <w:ilvl w:val="0"/>
                <w:numId w:val="2"/>
              </w:numPr>
              <w:spacing w:line="240" w:lineRule="auto"/>
              <w:rPr>
                <w:sz w:val="20"/>
                <w:szCs w:val="20"/>
              </w:rPr>
            </w:pPr>
            <w:hyperlink r:id="rId14">
              <w:r>
                <w:rPr>
                  <w:color w:val="1155CC"/>
                  <w:sz w:val="20"/>
                  <w:szCs w:val="20"/>
                  <w:u w:val="single"/>
                </w:rPr>
                <w:t>Spelling City</w:t>
              </w:r>
            </w:hyperlink>
          </w:p>
          <w:p w:rsidR="00066988" w:rsidRDefault="00066988">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rsidR="00066988" w:rsidRDefault="00815BF0">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‘thank you’ letter to the people who collect your rubbish and recycling. What could you include in your letter? Can you think of any questions you could ask about recycling or where the rubbish goes? </w:t>
            </w:r>
          </w:p>
          <w:p w:rsidR="00066988" w:rsidRDefault="00815BF0">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Can you label the plants in your garden or in the house? </w:t>
            </w:r>
          </w:p>
          <w:p w:rsidR="00066988" w:rsidRDefault="00815BF0">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weather report. Can you use any adjectives? </w:t>
            </w:r>
          </w:p>
          <w:p w:rsidR="00066988" w:rsidRDefault="00815BF0">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set of clear instructions on how a rainbow </w:t>
            </w:r>
            <w:proofErr w:type="gramStart"/>
            <w:r>
              <w:rPr>
                <w:sz w:val="20"/>
                <w:szCs w:val="20"/>
              </w:rPr>
              <w:t>is made</w:t>
            </w:r>
            <w:proofErr w:type="gramEnd"/>
            <w:r>
              <w:rPr>
                <w:sz w:val="20"/>
                <w:szCs w:val="20"/>
              </w:rPr>
              <w:t xml:space="preserve">. </w:t>
            </w:r>
          </w:p>
          <w:p w:rsidR="00066988" w:rsidRDefault="00066988">
            <w:pPr>
              <w:widowControl w:val="0"/>
              <w:pBdr>
                <w:top w:val="nil"/>
                <w:left w:val="nil"/>
                <w:bottom w:val="nil"/>
                <w:right w:val="nil"/>
                <w:between w:val="nil"/>
              </w:pBdr>
              <w:spacing w:line="240" w:lineRule="auto"/>
              <w:ind w:left="720"/>
              <w:rPr>
                <w:sz w:val="20"/>
                <w:szCs w:val="20"/>
              </w:rPr>
            </w:pPr>
          </w:p>
        </w:tc>
      </w:tr>
      <w:tr w:rsidR="00066988">
        <w:trPr>
          <w:trHeight w:val="420"/>
        </w:trPr>
        <w:tc>
          <w:tcPr>
            <w:tcW w:w="9026" w:type="dxa"/>
            <w:gridSpan w:val="2"/>
            <w:shd w:val="clear" w:color="auto" w:fill="999999"/>
            <w:tcMar>
              <w:top w:w="100" w:type="dxa"/>
              <w:left w:w="100" w:type="dxa"/>
              <w:bottom w:w="100" w:type="dxa"/>
              <w:right w:w="100" w:type="dxa"/>
            </w:tcMar>
          </w:tcPr>
          <w:p w:rsidR="00066988" w:rsidRDefault="00815BF0">
            <w:pPr>
              <w:widowControl w:val="0"/>
              <w:pBdr>
                <w:top w:val="nil"/>
                <w:left w:val="nil"/>
                <w:bottom w:val="nil"/>
                <w:right w:val="nil"/>
                <w:between w:val="nil"/>
              </w:pBdr>
              <w:spacing w:line="240" w:lineRule="auto"/>
              <w:jc w:val="center"/>
              <w:rPr>
                <w:b/>
              </w:rPr>
            </w:pPr>
            <w:r>
              <w:rPr>
                <w:b/>
              </w:rPr>
              <w:t>Learning Project - to be done throughout the week: Environment</w:t>
            </w:r>
          </w:p>
        </w:tc>
      </w:tr>
      <w:tr w:rsidR="00066988">
        <w:trPr>
          <w:trHeight w:val="420"/>
        </w:trPr>
        <w:tc>
          <w:tcPr>
            <w:tcW w:w="9026" w:type="dxa"/>
            <w:gridSpan w:val="2"/>
            <w:shd w:val="clear" w:color="auto" w:fill="auto"/>
            <w:tcMar>
              <w:top w:w="100" w:type="dxa"/>
              <w:left w:w="100" w:type="dxa"/>
              <w:bottom w:w="100" w:type="dxa"/>
              <w:right w:w="100" w:type="dxa"/>
            </w:tcMar>
          </w:tcPr>
          <w:p w:rsidR="00066988" w:rsidRDefault="00815BF0">
            <w:pPr>
              <w:rPr>
                <w:b/>
                <w:sz w:val="20"/>
                <w:szCs w:val="20"/>
              </w:rPr>
            </w:pPr>
            <w:r>
              <w:rPr>
                <w:b/>
                <w:sz w:val="20"/>
                <w:szCs w:val="20"/>
              </w:rPr>
              <w:t xml:space="preserve">The project this week aims to provide opportunities for your child to learn more about the environment. Learning may focus on changes to different environments, the impact of humans on environments, climate change </w:t>
            </w:r>
            <w:proofErr w:type="spellStart"/>
            <w:proofErr w:type="gramStart"/>
            <w:r>
              <w:rPr>
                <w:b/>
                <w:sz w:val="20"/>
                <w:szCs w:val="20"/>
              </w:rPr>
              <w:t>etc</w:t>
            </w:r>
            <w:proofErr w:type="spellEnd"/>
            <w:r>
              <w:rPr>
                <w:b/>
                <w:sz w:val="20"/>
                <w:szCs w:val="20"/>
              </w:rPr>
              <w:t xml:space="preserve"> .</w:t>
            </w:r>
            <w:proofErr w:type="gramEnd"/>
          </w:p>
          <w:p w:rsidR="00066988" w:rsidRDefault="00066988">
            <w:pPr>
              <w:rPr>
                <w:b/>
                <w:sz w:val="20"/>
                <w:szCs w:val="20"/>
              </w:rPr>
            </w:pPr>
          </w:p>
          <w:p w:rsidR="00066988" w:rsidRDefault="00815BF0">
            <w:pPr>
              <w:spacing w:line="240" w:lineRule="auto"/>
              <w:rPr>
                <w:sz w:val="20"/>
                <w:szCs w:val="20"/>
              </w:rPr>
            </w:pPr>
            <w:r>
              <w:rPr>
                <w:b/>
                <w:sz w:val="20"/>
                <w:szCs w:val="20"/>
                <w:u w:val="single"/>
              </w:rPr>
              <w:t>Create a chart to record the weathe</w:t>
            </w:r>
            <w:r>
              <w:rPr>
                <w:b/>
                <w:sz w:val="20"/>
                <w:szCs w:val="20"/>
                <w:u w:val="single"/>
              </w:rPr>
              <w:t>r.</w:t>
            </w:r>
            <w:r>
              <w:rPr>
                <w:sz w:val="20"/>
                <w:szCs w:val="20"/>
              </w:rPr>
              <w:t xml:space="preserve"> Label the chart with days of the week and record the weather at different points in the day. Can you write down key words and take a photograph of the sky. Does it change in the week? This </w:t>
            </w:r>
            <w:hyperlink r:id="rId15">
              <w:r>
                <w:rPr>
                  <w:color w:val="1155CC"/>
                  <w:sz w:val="20"/>
                  <w:szCs w:val="20"/>
                  <w:u w:val="single"/>
                </w:rPr>
                <w:t>link</w:t>
              </w:r>
            </w:hyperlink>
            <w:r>
              <w:rPr>
                <w:sz w:val="20"/>
                <w:szCs w:val="20"/>
              </w:rPr>
              <w:t xml:space="preserve"> may help.</w:t>
            </w:r>
          </w:p>
          <w:p w:rsidR="00066988" w:rsidRDefault="00815BF0">
            <w:pPr>
              <w:spacing w:line="240" w:lineRule="auto"/>
              <w:rPr>
                <w:sz w:val="20"/>
                <w:szCs w:val="20"/>
              </w:rPr>
            </w:pPr>
            <w:r>
              <w:rPr>
                <w:sz w:val="20"/>
                <w:szCs w:val="20"/>
              </w:rPr>
              <w:t xml:space="preserve">Watch the weather report on T.V. How do they describe the weather? What do you notice about the map? Can you find Birmingham on the map? </w:t>
            </w:r>
            <w:proofErr w:type="gramStart"/>
            <w:r>
              <w:rPr>
                <w:sz w:val="20"/>
                <w:szCs w:val="20"/>
              </w:rPr>
              <w:t>Have they got</w:t>
            </w:r>
            <w:proofErr w:type="gramEnd"/>
            <w:r>
              <w:rPr>
                <w:sz w:val="20"/>
                <w:szCs w:val="20"/>
              </w:rPr>
              <w:t xml:space="preserve"> symbols when they are talking about the weather? </w:t>
            </w:r>
          </w:p>
          <w:p w:rsidR="00066988" w:rsidRDefault="00066988">
            <w:pPr>
              <w:spacing w:line="240" w:lineRule="auto"/>
              <w:rPr>
                <w:sz w:val="20"/>
                <w:szCs w:val="20"/>
              </w:rPr>
            </w:pPr>
          </w:p>
          <w:p w:rsidR="00066988" w:rsidRDefault="00815BF0">
            <w:pPr>
              <w:spacing w:line="240" w:lineRule="auto"/>
              <w:rPr>
                <w:sz w:val="20"/>
                <w:szCs w:val="20"/>
              </w:rPr>
            </w:pPr>
            <w:r>
              <w:rPr>
                <w:b/>
                <w:sz w:val="20"/>
                <w:szCs w:val="20"/>
                <w:u w:val="single"/>
              </w:rPr>
              <w:lastRenderedPageBreak/>
              <w:t>Weather reporter:</w:t>
            </w:r>
            <w:r>
              <w:rPr>
                <w:sz w:val="20"/>
                <w:szCs w:val="20"/>
              </w:rPr>
              <w:t xml:space="preserve"> Pick a day that</w:t>
            </w:r>
            <w:r>
              <w:rPr>
                <w:sz w:val="20"/>
                <w:szCs w:val="20"/>
              </w:rPr>
              <w:t xml:space="preserve"> you would like to present as a weather reporter. Can you create some symbols to use when you are talking about the weather? Can you talk about the weather in your local area and maybe compare to another place in the UK? </w:t>
            </w:r>
            <w:r>
              <w:rPr>
                <w:noProof/>
              </w:rPr>
              <w:drawing>
                <wp:anchor distT="114300" distB="114300" distL="114300" distR="114300" simplePos="0" relativeHeight="251658240" behindDoc="0" locked="0" layoutInCell="1" hidden="0" allowOverlap="1">
                  <wp:simplePos x="0" y="0"/>
                  <wp:positionH relativeFrom="column">
                    <wp:posOffset>4476750</wp:posOffset>
                  </wp:positionH>
                  <wp:positionV relativeFrom="paragraph">
                    <wp:posOffset>495300</wp:posOffset>
                  </wp:positionV>
                  <wp:extent cx="898873" cy="909638"/>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l="45392" t="42553" r="26109" b="6079"/>
                          <a:stretch>
                            <a:fillRect/>
                          </a:stretch>
                        </pic:blipFill>
                        <pic:spPr>
                          <a:xfrm>
                            <a:off x="0" y="0"/>
                            <a:ext cx="898873" cy="909638"/>
                          </a:xfrm>
                          <a:prstGeom prst="rect">
                            <a:avLst/>
                          </a:prstGeom>
                          <a:ln/>
                        </pic:spPr>
                      </pic:pic>
                    </a:graphicData>
                  </a:graphic>
                </wp:anchor>
              </w:drawing>
            </w:r>
          </w:p>
          <w:p w:rsidR="00066988" w:rsidRDefault="00066988">
            <w:pPr>
              <w:spacing w:line="240" w:lineRule="auto"/>
              <w:rPr>
                <w:sz w:val="20"/>
                <w:szCs w:val="20"/>
              </w:rPr>
            </w:pPr>
          </w:p>
          <w:p w:rsidR="00066988" w:rsidRDefault="00815BF0">
            <w:pPr>
              <w:spacing w:line="240" w:lineRule="auto"/>
              <w:rPr>
                <w:sz w:val="20"/>
                <w:szCs w:val="20"/>
              </w:rPr>
            </w:pPr>
            <w:r>
              <w:rPr>
                <w:b/>
                <w:sz w:val="20"/>
                <w:szCs w:val="20"/>
                <w:u w:val="single"/>
              </w:rPr>
              <w:t>Create a weather wreath.</w:t>
            </w:r>
            <w:r>
              <w:rPr>
                <w:sz w:val="20"/>
                <w:szCs w:val="20"/>
              </w:rPr>
              <w:t xml:space="preserve"> Using d</w:t>
            </w:r>
            <w:r>
              <w:rPr>
                <w:sz w:val="20"/>
                <w:szCs w:val="20"/>
              </w:rPr>
              <w:t xml:space="preserve">ifferent </w:t>
            </w:r>
            <w:proofErr w:type="gramStart"/>
            <w:r>
              <w:rPr>
                <w:sz w:val="20"/>
                <w:szCs w:val="20"/>
              </w:rPr>
              <w:t>materials</w:t>
            </w:r>
            <w:proofErr w:type="gramEnd"/>
            <w:r>
              <w:rPr>
                <w:sz w:val="20"/>
                <w:szCs w:val="20"/>
              </w:rPr>
              <w:t xml:space="preserve"> can your child design a weather wreath? Encourage them to think about the symbols used in your weather report. </w:t>
            </w:r>
          </w:p>
          <w:p w:rsidR="00066988" w:rsidRDefault="00066988">
            <w:pPr>
              <w:spacing w:line="240" w:lineRule="auto"/>
              <w:rPr>
                <w:sz w:val="20"/>
                <w:szCs w:val="20"/>
              </w:rPr>
            </w:pPr>
          </w:p>
          <w:p w:rsidR="00066988" w:rsidRDefault="00066988">
            <w:pPr>
              <w:spacing w:line="240" w:lineRule="auto"/>
              <w:rPr>
                <w:sz w:val="20"/>
                <w:szCs w:val="20"/>
              </w:rPr>
            </w:pPr>
          </w:p>
          <w:p w:rsidR="00066988" w:rsidRDefault="00815BF0">
            <w:pPr>
              <w:spacing w:line="240" w:lineRule="auto"/>
              <w:rPr>
                <w:sz w:val="20"/>
                <w:szCs w:val="20"/>
              </w:rPr>
            </w:pPr>
            <w:r>
              <w:rPr>
                <w:b/>
                <w:sz w:val="20"/>
                <w:szCs w:val="20"/>
                <w:u w:val="single"/>
              </w:rPr>
              <w:t xml:space="preserve">What a load of rubbish! </w:t>
            </w:r>
            <w:r>
              <w:rPr>
                <w:sz w:val="20"/>
                <w:szCs w:val="20"/>
              </w:rPr>
              <w:t xml:space="preserve"> With your child look at the rubbish as a </w:t>
            </w:r>
            <w:proofErr w:type="gramStart"/>
            <w:r>
              <w:rPr>
                <w:sz w:val="20"/>
                <w:szCs w:val="20"/>
              </w:rPr>
              <w:t>family</w:t>
            </w:r>
            <w:proofErr w:type="gramEnd"/>
            <w:r>
              <w:rPr>
                <w:sz w:val="20"/>
                <w:szCs w:val="20"/>
              </w:rPr>
              <w:t xml:space="preserve"> you throw out. Do you help to recycle? How do you sort these into junk and into recycling? Look at the range of items and group them into different material groups. Talk to a family member about how certain </w:t>
            </w:r>
            <w:r>
              <w:rPr>
                <w:sz w:val="20"/>
                <w:szCs w:val="20"/>
              </w:rPr>
              <w:t xml:space="preserve">groups are plastics and </w:t>
            </w:r>
            <w:proofErr w:type="gramStart"/>
            <w:r>
              <w:rPr>
                <w:sz w:val="20"/>
                <w:szCs w:val="20"/>
              </w:rPr>
              <w:t>can also</w:t>
            </w:r>
            <w:proofErr w:type="gramEnd"/>
            <w:r>
              <w:rPr>
                <w:sz w:val="20"/>
                <w:szCs w:val="20"/>
              </w:rPr>
              <w:t xml:space="preserve"> look and feel different to each other. Could you design a new way to help recycle more items? </w:t>
            </w:r>
            <w:hyperlink r:id="rId17">
              <w:r>
                <w:rPr>
                  <w:color w:val="1155CC"/>
                  <w:sz w:val="20"/>
                  <w:szCs w:val="20"/>
                  <w:u w:val="single"/>
                </w:rPr>
                <w:t>Ideas</w:t>
              </w:r>
            </w:hyperlink>
          </w:p>
          <w:p w:rsidR="00066988" w:rsidRDefault="00066988">
            <w:pPr>
              <w:spacing w:line="240" w:lineRule="auto"/>
              <w:rPr>
                <w:sz w:val="20"/>
                <w:szCs w:val="20"/>
              </w:rPr>
            </w:pPr>
          </w:p>
          <w:p w:rsidR="00066988" w:rsidRDefault="00815BF0">
            <w:pPr>
              <w:spacing w:after="240" w:line="240" w:lineRule="auto"/>
              <w:rPr>
                <w:sz w:val="20"/>
                <w:szCs w:val="20"/>
              </w:rPr>
            </w:pPr>
            <w:proofErr w:type="gramStart"/>
            <w:r>
              <w:rPr>
                <w:b/>
                <w:sz w:val="20"/>
                <w:szCs w:val="20"/>
                <w:u w:val="single"/>
              </w:rPr>
              <w:t xml:space="preserve">Beat the clock- </w:t>
            </w:r>
            <w:r>
              <w:rPr>
                <w:sz w:val="20"/>
                <w:szCs w:val="20"/>
              </w:rPr>
              <w:t>Can you sort items into the correct recycl</w:t>
            </w:r>
            <w:r>
              <w:rPr>
                <w:sz w:val="20"/>
                <w:szCs w:val="20"/>
              </w:rPr>
              <w:t>ing and waste bins?</w:t>
            </w:r>
            <w:proofErr w:type="gramEnd"/>
            <w:r>
              <w:rPr>
                <w:sz w:val="20"/>
                <w:szCs w:val="20"/>
              </w:rPr>
              <w:t xml:space="preserve">  </w:t>
            </w:r>
            <w:hyperlink r:id="rId18">
              <w:r>
                <w:rPr>
                  <w:color w:val="1155CC"/>
                  <w:sz w:val="20"/>
                  <w:szCs w:val="20"/>
                  <w:u w:val="single"/>
                </w:rPr>
                <w:t>Play</w:t>
              </w:r>
            </w:hyperlink>
          </w:p>
          <w:p w:rsidR="00066988" w:rsidRDefault="00815BF0">
            <w:pPr>
              <w:spacing w:after="240" w:line="240" w:lineRule="auto"/>
              <w:rPr>
                <w:sz w:val="20"/>
                <w:szCs w:val="20"/>
              </w:rPr>
            </w:pPr>
            <w:r>
              <w:rPr>
                <w:b/>
                <w:sz w:val="20"/>
                <w:szCs w:val="20"/>
                <w:u w:val="single"/>
              </w:rPr>
              <w:t>Switch it off:</w:t>
            </w:r>
            <w:r>
              <w:rPr>
                <w:sz w:val="20"/>
                <w:szCs w:val="20"/>
              </w:rPr>
              <w:t xml:space="preserve"> Ask your child to take a look at all the electrical devices in their house. </w:t>
            </w:r>
            <w:proofErr w:type="gramStart"/>
            <w:r>
              <w:rPr>
                <w:sz w:val="20"/>
                <w:szCs w:val="20"/>
              </w:rPr>
              <w:t>Are they all plugged in</w:t>
            </w:r>
            <w:proofErr w:type="gramEnd"/>
            <w:r>
              <w:rPr>
                <w:sz w:val="20"/>
                <w:szCs w:val="20"/>
              </w:rPr>
              <w:t xml:space="preserve">? Do they need to </w:t>
            </w:r>
            <w:proofErr w:type="gramStart"/>
            <w:r>
              <w:rPr>
                <w:sz w:val="20"/>
                <w:szCs w:val="20"/>
              </w:rPr>
              <w:t>be plugged in</w:t>
            </w:r>
            <w:proofErr w:type="gramEnd"/>
            <w:r>
              <w:rPr>
                <w:sz w:val="20"/>
                <w:szCs w:val="20"/>
              </w:rPr>
              <w:t xml:space="preserve">? How could they </w:t>
            </w:r>
            <w:r>
              <w:rPr>
                <w:sz w:val="20"/>
                <w:szCs w:val="20"/>
              </w:rPr>
              <w:t xml:space="preserve">create a poster to place around the house to help remind people to switch it off once they have finished.  </w:t>
            </w:r>
          </w:p>
          <w:p w:rsidR="00066988" w:rsidRDefault="00815BF0">
            <w:pPr>
              <w:spacing w:after="240" w:line="240" w:lineRule="auto"/>
              <w:rPr>
                <w:sz w:val="20"/>
                <w:szCs w:val="20"/>
              </w:rPr>
            </w:pPr>
            <w:r>
              <w:rPr>
                <w:b/>
                <w:sz w:val="20"/>
                <w:szCs w:val="20"/>
                <w:u w:val="single"/>
              </w:rPr>
              <w:t>Save Electricity,</w:t>
            </w:r>
            <w:r>
              <w:rPr>
                <w:sz w:val="20"/>
                <w:szCs w:val="20"/>
              </w:rPr>
              <w:t xml:space="preserve"> Recycle Paper, Conserve water. What could you include on these? Where could you place these in the house? Can you talk to your fam</w:t>
            </w:r>
            <w:r>
              <w:rPr>
                <w:sz w:val="20"/>
                <w:szCs w:val="20"/>
              </w:rPr>
              <w:t xml:space="preserve">ily about </w:t>
            </w:r>
            <w:proofErr w:type="gramStart"/>
            <w:r>
              <w:rPr>
                <w:sz w:val="20"/>
                <w:szCs w:val="20"/>
              </w:rPr>
              <w:t>the posters and how you could help the planet</w:t>
            </w:r>
            <w:proofErr w:type="gramEnd"/>
            <w:r>
              <w:rPr>
                <w:sz w:val="20"/>
                <w:szCs w:val="20"/>
              </w:rPr>
              <w:t xml:space="preserve">? </w:t>
            </w:r>
          </w:p>
          <w:p w:rsidR="00066988" w:rsidRDefault="00815BF0">
            <w:pPr>
              <w:spacing w:after="240" w:line="240" w:lineRule="auto"/>
              <w:rPr>
                <w:sz w:val="20"/>
                <w:szCs w:val="20"/>
              </w:rPr>
            </w:pPr>
            <w:r>
              <w:rPr>
                <w:sz w:val="20"/>
                <w:szCs w:val="20"/>
              </w:rPr>
              <w:t xml:space="preserve">Listen to a </w:t>
            </w:r>
            <w:hyperlink r:id="rId19">
              <w:r>
                <w:rPr>
                  <w:color w:val="1155CC"/>
                  <w:sz w:val="20"/>
                  <w:szCs w:val="20"/>
                  <w:u w:val="single"/>
                </w:rPr>
                <w:t>song</w:t>
              </w:r>
            </w:hyperlink>
            <w:r>
              <w:rPr>
                <w:sz w:val="20"/>
                <w:szCs w:val="20"/>
              </w:rPr>
              <w:t xml:space="preserve"> about things we can do to help to save the planet. </w:t>
            </w:r>
          </w:p>
          <w:p w:rsidR="00066988" w:rsidRDefault="00066988">
            <w:pPr>
              <w:spacing w:line="240" w:lineRule="auto"/>
              <w:rPr>
                <w:sz w:val="20"/>
                <w:szCs w:val="20"/>
              </w:rPr>
            </w:pPr>
          </w:p>
          <w:p w:rsidR="00066988" w:rsidRDefault="00815BF0">
            <w:pPr>
              <w:rPr>
                <w:sz w:val="20"/>
                <w:szCs w:val="20"/>
              </w:rPr>
            </w:pPr>
            <w:r>
              <w:rPr>
                <w:b/>
                <w:sz w:val="20"/>
                <w:szCs w:val="20"/>
                <w:u w:val="single"/>
              </w:rPr>
              <w:t xml:space="preserve">Write and draw! </w:t>
            </w:r>
            <w:r>
              <w:rPr>
                <w:sz w:val="20"/>
                <w:szCs w:val="20"/>
              </w:rPr>
              <w:t xml:space="preserve"> Ask your child to choose</w:t>
            </w:r>
            <w:r>
              <w:rPr>
                <w:sz w:val="20"/>
                <w:szCs w:val="20"/>
              </w:rPr>
              <w:t xml:space="preserve"> one thing they could do to help the environment in school. Get them to make a poster to encourage people to do it!  Think about the classroom </w:t>
            </w:r>
            <w:proofErr w:type="gramStart"/>
            <w:r>
              <w:rPr>
                <w:sz w:val="20"/>
                <w:szCs w:val="20"/>
              </w:rPr>
              <w:t>and also</w:t>
            </w:r>
            <w:proofErr w:type="gramEnd"/>
            <w:r>
              <w:rPr>
                <w:sz w:val="20"/>
                <w:szCs w:val="20"/>
              </w:rPr>
              <w:t xml:space="preserve"> the school. </w:t>
            </w:r>
          </w:p>
          <w:p w:rsidR="00066988" w:rsidRDefault="00066988">
            <w:pPr>
              <w:rPr>
                <w:sz w:val="20"/>
                <w:szCs w:val="20"/>
              </w:rPr>
            </w:pPr>
          </w:p>
          <w:p w:rsidR="00066988" w:rsidRDefault="00815BF0">
            <w:pPr>
              <w:rPr>
                <w:sz w:val="20"/>
                <w:szCs w:val="20"/>
              </w:rPr>
            </w:pPr>
            <w:r>
              <w:rPr>
                <w:noProof/>
              </w:rPr>
              <w:drawing>
                <wp:anchor distT="114300" distB="114300" distL="114300" distR="114300" simplePos="0" relativeHeight="251659264" behindDoc="0" locked="0" layoutInCell="1" hidden="0" allowOverlap="1">
                  <wp:simplePos x="0" y="0"/>
                  <wp:positionH relativeFrom="column">
                    <wp:posOffset>4486275</wp:posOffset>
                  </wp:positionH>
                  <wp:positionV relativeFrom="paragraph">
                    <wp:posOffset>161925</wp:posOffset>
                  </wp:positionV>
                  <wp:extent cx="981075" cy="101377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981075" cy="1013778"/>
                          </a:xfrm>
                          <a:prstGeom prst="rect">
                            <a:avLst/>
                          </a:prstGeom>
                          <a:ln/>
                        </pic:spPr>
                      </pic:pic>
                    </a:graphicData>
                  </a:graphic>
                </wp:anchor>
              </w:drawing>
            </w:r>
          </w:p>
          <w:p w:rsidR="00066988" w:rsidRDefault="00815BF0">
            <w:pPr>
              <w:rPr>
                <w:sz w:val="20"/>
                <w:szCs w:val="20"/>
              </w:rPr>
            </w:pPr>
            <w:r>
              <w:rPr>
                <w:b/>
                <w:sz w:val="20"/>
                <w:szCs w:val="20"/>
                <w:u w:val="single"/>
              </w:rPr>
              <w:t xml:space="preserve">World Environment day- </w:t>
            </w:r>
            <w:r>
              <w:rPr>
                <w:sz w:val="20"/>
                <w:szCs w:val="20"/>
              </w:rPr>
              <w:t xml:space="preserve">This year it will be on Friday June 5th. On this </w:t>
            </w:r>
            <w:proofErr w:type="gramStart"/>
            <w:r>
              <w:rPr>
                <w:sz w:val="20"/>
                <w:szCs w:val="20"/>
              </w:rPr>
              <w:t>day</w:t>
            </w:r>
            <w:proofErr w:type="gramEnd"/>
            <w:r>
              <w:rPr>
                <w:sz w:val="20"/>
                <w:szCs w:val="20"/>
              </w:rPr>
              <w:t xml:space="preserve"> people from </w:t>
            </w:r>
            <w:r>
              <w:rPr>
                <w:sz w:val="20"/>
                <w:szCs w:val="20"/>
              </w:rPr>
              <w:t xml:space="preserve">all over the world will do something positive to help our planet. </w:t>
            </w:r>
            <w:proofErr w:type="gramStart"/>
            <w:r>
              <w:rPr>
                <w:sz w:val="20"/>
                <w:szCs w:val="20"/>
              </w:rPr>
              <w:t>Ask your child what could they do?</w:t>
            </w:r>
            <w:proofErr w:type="gramEnd"/>
            <w:r>
              <w:rPr>
                <w:sz w:val="20"/>
                <w:szCs w:val="20"/>
              </w:rPr>
              <w:t xml:space="preserve"> </w:t>
            </w:r>
            <w:proofErr w:type="gramStart"/>
            <w:r>
              <w:rPr>
                <w:sz w:val="20"/>
                <w:szCs w:val="20"/>
              </w:rPr>
              <w:t>Lots of</w:t>
            </w:r>
            <w:proofErr w:type="gramEnd"/>
            <w:r>
              <w:rPr>
                <w:sz w:val="20"/>
                <w:szCs w:val="20"/>
              </w:rPr>
              <w:t xml:space="preserve"> little things can make a big difference. What could they do to celebrate World Environment Day at school? Can they create a poster to display at sc</w:t>
            </w:r>
            <w:r>
              <w:rPr>
                <w:sz w:val="20"/>
                <w:szCs w:val="20"/>
              </w:rPr>
              <w:t xml:space="preserve">hool? </w:t>
            </w:r>
          </w:p>
          <w:p w:rsidR="00066988" w:rsidRDefault="00066988">
            <w:pPr>
              <w:rPr>
                <w:sz w:val="20"/>
                <w:szCs w:val="20"/>
              </w:rPr>
            </w:pPr>
          </w:p>
          <w:p w:rsidR="00066988" w:rsidRDefault="00066988">
            <w:pPr>
              <w:widowControl w:val="0"/>
              <w:pBdr>
                <w:top w:val="nil"/>
                <w:left w:val="nil"/>
                <w:bottom w:val="nil"/>
                <w:right w:val="nil"/>
                <w:between w:val="nil"/>
              </w:pBdr>
              <w:spacing w:line="240" w:lineRule="auto"/>
            </w:pPr>
          </w:p>
        </w:tc>
      </w:tr>
      <w:tr w:rsidR="00066988">
        <w:trPr>
          <w:trHeight w:val="420"/>
        </w:trPr>
        <w:tc>
          <w:tcPr>
            <w:tcW w:w="9026" w:type="dxa"/>
            <w:gridSpan w:val="2"/>
            <w:shd w:val="clear" w:color="auto" w:fill="999999"/>
            <w:tcMar>
              <w:top w:w="100" w:type="dxa"/>
              <w:left w:w="100" w:type="dxa"/>
              <w:bottom w:w="100" w:type="dxa"/>
              <w:right w:w="100" w:type="dxa"/>
            </w:tcMar>
          </w:tcPr>
          <w:p w:rsidR="00066988" w:rsidRDefault="00815BF0">
            <w:pPr>
              <w:jc w:val="center"/>
              <w:rPr>
                <w:b/>
              </w:rPr>
            </w:pPr>
            <w:r>
              <w:rPr>
                <w:b/>
              </w:rPr>
              <w:lastRenderedPageBreak/>
              <w:t>Additional learning resources parents may wish to engage with</w:t>
            </w:r>
          </w:p>
        </w:tc>
      </w:tr>
      <w:tr w:rsidR="00066988">
        <w:trPr>
          <w:trHeight w:val="420"/>
        </w:trPr>
        <w:tc>
          <w:tcPr>
            <w:tcW w:w="9026" w:type="dxa"/>
            <w:gridSpan w:val="2"/>
            <w:shd w:val="clear" w:color="auto" w:fill="auto"/>
            <w:tcMar>
              <w:top w:w="100" w:type="dxa"/>
              <w:left w:w="100" w:type="dxa"/>
              <w:bottom w:w="100" w:type="dxa"/>
              <w:right w:w="100" w:type="dxa"/>
            </w:tcMar>
          </w:tcPr>
          <w:p w:rsidR="00066988" w:rsidRDefault="00815BF0">
            <w:hyperlink r:id="rId21">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066988" w:rsidRDefault="00815BF0">
            <w:hyperlink r:id="rId22">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066988" w:rsidRDefault="00815BF0">
            <w:hyperlink r:id="rId23">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066988">
        <w:trPr>
          <w:trHeight w:val="420"/>
        </w:trPr>
        <w:tc>
          <w:tcPr>
            <w:tcW w:w="9026" w:type="dxa"/>
            <w:gridSpan w:val="2"/>
            <w:shd w:val="clear" w:color="auto" w:fill="434343"/>
            <w:tcMar>
              <w:top w:w="100" w:type="dxa"/>
              <w:left w:w="100" w:type="dxa"/>
              <w:bottom w:w="100" w:type="dxa"/>
              <w:right w:w="100" w:type="dxa"/>
            </w:tcMar>
          </w:tcPr>
          <w:p w:rsidR="00066988" w:rsidRDefault="00815BF0">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066988" w:rsidRDefault="00066988"/>
    <w:sectPr w:rsidR="00066988">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15C3D"/>
    <w:multiLevelType w:val="multilevel"/>
    <w:tmpl w:val="8FB6A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0476BC"/>
    <w:multiLevelType w:val="multilevel"/>
    <w:tmpl w:val="B6682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ED129F"/>
    <w:multiLevelType w:val="multilevel"/>
    <w:tmpl w:val="35CAD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988"/>
    <w:rsid w:val="00066988"/>
    <w:rsid w:val="0081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DBB45E-6680-47F4-8A21-C3E7548F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the-time" TargetMode="External"/><Relationship Id="rId13" Type="http://schemas.openxmlformats.org/officeDocument/2006/relationships/hyperlink" Target="https://www.topmarks.co.uk/english-games/5-7-years/words-and-spelling" TargetMode="External"/><Relationship Id="rId18" Type="http://schemas.openxmlformats.org/officeDocument/2006/relationships/hyperlink" Target="http://www.crickweb.co.uk/environment-links.html" TargetMode="External"/><Relationship Id="rId3" Type="http://schemas.openxmlformats.org/officeDocument/2006/relationships/settings" Target="settings.xml"/><Relationship Id="rId21" Type="http://schemas.openxmlformats.org/officeDocument/2006/relationships/hyperlink" Target="https://classroomsecrets.co.uk/free-home-learning-packs/" TargetMode="External"/><Relationship Id="rId7" Type="http://schemas.openxmlformats.org/officeDocument/2006/relationships/hyperlink" Target="http://www.sheppardsoftware.com/mathgames/earlymath/BalloonPopSkip.htm" TargetMode="External"/><Relationship Id="rId12" Type="http://schemas.openxmlformats.org/officeDocument/2006/relationships/hyperlink" Target="https://www.topmarks.co.uk/english-games/5-7-years/letters-and-sounds" TargetMode="External"/><Relationship Id="rId17" Type="http://schemas.openxmlformats.org/officeDocument/2006/relationships/hyperlink" Target="https://www.bbc.co.uk/bitesize/clips/z8s87hv"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mathszone.net/mw/number/NumberBalance/index.html" TargetMode="External"/><Relationship Id="rId11" Type="http://schemas.openxmlformats.org/officeDocument/2006/relationships/hyperlink" Target="https://www.phonicsplay.co.uk/" TargetMode="External"/><Relationship Id="rId24" Type="http://schemas.openxmlformats.org/officeDocument/2006/relationships/fontTable" Target="fontTable.xml"/><Relationship Id="rId5" Type="http://schemas.openxmlformats.org/officeDocument/2006/relationships/hyperlink" Target="https://numbots.com" TargetMode="External"/><Relationship Id="rId15" Type="http://schemas.openxmlformats.org/officeDocument/2006/relationships/hyperlink" Target="https://www.topmarks.co.uk/Interactive.aspx?cat=93" TargetMode="External"/><Relationship Id="rId23"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bbc.co.uk/newsround/news/watch_newsround" TargetMode="External"/><Relationship Id="rId19" Type="http://schemas.openxmlformats.org/officeDocument/2006/relationships/hyperlink" Target="https://learnenglishkids.britishcouncil.org/songs/its-up-me-and-you" TargetMode="External"/><Relationship Id="rId4" Type="http://schemas.openxmlformats.org/officeDocument/2006/relationships/webSettings" Target="webSettings.xml"/><Relationship Id="rId9" Type="http://schemas.openxmlformats.org/officeDocument/2006/relationships/hyperlink" Target="https://www.youtube.com/watch?v=V0lQ3ljjl40%20h" TargetMode="External"/><Relationship Id="rId14" Type="http://schemas.openxmlformats.org/officeDocument/2006/relationships/hyperlink" Target="https://www.spellingcity.com/spelling-games-vocabulary-games.html" TargetMode="External"/><Relationship Id="rId22"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1010</Words>
  <Characters>5763</Characters>
  <Application>Microsoft Office Word</Application>
  <DocSecurity>0</DocSecurity>
  <Lines>48</Lines>
  <Paragraphs>13</Paragraphs>
  <ScaleCrop>false</ScaleCrop>
  <Company>SMBC Education ICT</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2020-03-18T13:34:00Z</dcterms:created>
  <dcterms:modified xsi:type="dcterms:W3CDTF">2020-03-18T13:34:00Z</dcterms:modified>
</cp:coreProperties>
</file>