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9"/>
        <w:tblW w:w="15620" w:type="dxa"/>
        <w:tblBorders>
          <w:top w:val="nil"/>
          <w:left w:val="nil"/>
          <w:bottom w:val="nil"/>
          <w:right w:val="nil"/>
        </w:tblBorders>
        <w:tblLayout w:type="fixed"/>
        <w:tblLook w:val="0000" w:firstRow="0" w:lastRow="0" w:firstColumn="0" w:lastColumn="0" w:noHBand="0" w:noVBand="0"/>
      </w:tblPr>
      <w:tblGrid>
        <w:gridCol w:w="3124"/>
        <w:gridCol w:w="3124"/>
        <w:gridCol w:w="3124"/>
        <w:gridCol w:w="3124"/>
        <w:gridCol w:w="3124"/>
      </w:tblGrid>
      <w:tr w:rsidR="008B2DC5" w:rsidRPr="008B2DC5" w:rsidTr="008B2DC5">
        <w:tblPrEx>
          <w:tblCellMar>
            <w:top w:w="0" w:type="dxa"/>
            <w:bottom w:w="0" w:type="dxa"/>
          </w:tblCellMar>
        </w:tblPrEx>
        <w:trPr>
          <w:trHeight w:val="86"/>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UNITS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AIM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WHERE THIS FITS IN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SKILLS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VOCABULARY </w:t>
            </w:r>
          </w:p>
        </w:tc>
      </w:tr>
      <w:tr w:rsidR="008B2DC5" w:rsidRPr="008B2DC5" w:rsidTr="008B2DC5">
        <w:tblPrEx>
          <w:tblCellMar>
            <w:top w:w="0" w:type="dxa"/>
            <w:bottom w:w="0" w:type="dxa"/>
          </w:tblCellMar>
        </w:tblPrEx>
        <w:trPr>
          <w:trHeight w:val="422"/>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2A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OLD TESTAMENT: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STORIES &amp; PRAYERS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give children some insight into the stories and the characters of the Old Testament. It will also introduce them to important images of God found in the scriptures.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in Reception and Year 1 about the Bible </w:t>
            </w:r>
            <w:proofErr w:type="gramStart"/>
            <w:r w:rsidRPr="008B2DC5">
              <w:rPr>
                <w:rFonts w:ascii="Comic Sans MS" w:hAnsi="Comic Sans MS" w:cs="Comic Sans MS"/>
                <w:color w:val="000000"/>
                <w:sz w:val="16"/>
                <w:szCs w:val="16"/>
              </w:rPr>
              <w:t>being filled</w:t>
            </w:r>
            <w:proofErr w:type="gramEnd"/>
            <w:r w:rsidRPr="008B2DC5">
              <w:rPr>
                <w:rFonts w:ascii="Comic Sans MS" w:hAnsi="Comic Sans MS" w:cs="Comic Sans MS"/>
                <w:color w:val="000000"/>
                <w:sz w:val="16"/>
                <w:szCs w:val="16"/>
              </w:rPr>
              <w:t xml:space="preserve"> with important stories about God.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Teamwork, group discussion, empathetic writing, speaking in role, sequencing text, Psalm writing.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Old Testament, Bible, Jewish, Hebrew, Word of God, Noah, Abraham, Isaac, Jonah, David,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Daniel, Psalm. </w:t>
            </w:r>
          </w:p>
        </w:tc>
      </w:tr>
      <w:tr w:rsidR="008B2DC5" w:rsidRPr="008B2DC5" w:rsidTr="008B2DC5">
        <w:tblPrEx>
          <w:tblCellMar>
            <w:top w:w="0" w:type="dxa"/>
            <w:bottom w:w="0" w:type="dxa"/>
          </w:tblCellMar>
        </w:tblPrEx>
        <w:trPr>
          <w:trHeight w:val="756"/>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2B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SHARING IN THE LIFE OF JESUS: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MARY, THE DISCIPLES, SAINTS &amp; US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extend the children’s knowledge and understanding of the life of Mary and Jesus and the call of the disciples. They will also learn about some saints who have responded to the call of Jesus. They </w:t>
            </w:r>
            <w:proofErr w:type="gramStart"/>
            <w:r w:rsidRPr="008B2DC5">
              <w:rPr>
                <w:rFonts w:ascii="Comic Sans MS" w:hAnsi="Comic Sans MS" w:cs="Comic Sans MS"/>
                <w:color w:val="000000"/>
                <w:sz w:val="16"/>
                <w:szCs w:val="16"/>
              </w:rPr>
              <w:t>will also be introduced</w:t>
            </w:r>
            <w:proofErr w:type="gramEnd"/>
            <w:r w:rsidRPr="008B2DC5">
              <w:rPr>
                <w:rFonts w:ascii="Comic Sans MS" w:hAnsi="Comic Sans MS" w:cs="Comic Sans MS"/>
                <w:color w:val="000000"/>
                <w:sz w:val="16"/>
                <w:szCs w:val="16"/>
              </w:rPr>
              <w:t xml:space="preserve"> to the prayer of silence as an opportunity to spend time with God.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in Year1 about the followers of </w:t>
            </w:r>
            <w:proofErr w:type="gramStart"/>
            <w:r w:rsidRPr="008B2DC5">
              <w:rPr>
                <w:rFonts w:ascii="Comic Sans MS" w:hAnsi="Comic Sans MS" w:cs="Comic Sans MS"/>
                <w:color w:val="000000"/>
                <w:sz w:val="16"/>
                <w:szCs w:val="16"/>
              </w:rPr>
              <w:t>Jesus and how Christians share his life today</w:t>
            </w:r>
            <w:proofErr w:type="gramEnd"/>
            <w:r w:rsidRPr="008B2DC5">
              <w:rPr>
                <w:rFonts w:ascii="Comic Sans MS" w:hAnsi="Comic Sans MS" w:cs="Comic Sans MS"/>
                <w:color w:val="000000"/>
                <w:sz w:val="16"/>
                <w:szCs w:val="16"/>
              </w:rPr>
              <w:t xml:space="preserve">.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empathetic writing, sequencing, observing religious art, role-play, sitting still, speaking and listening, mind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mapping</w:t>
            </w:r>
            <w:proofErr w:type="gramEnd"/>
            <w:r w:rsidRPr="008B2DC5">
              <w:rPr>
                <w:rFonts w:ascii="Comic Sans MS" w:hAnsi="Comic Sans MS" w:cs="Comic Sans MS"/>
                <w:color w:val="000000"/>
                <w:sz w:val="16"/>
                <w:szCs w:val="16"/>
              </w:rPr>
              <w:t xml:space="preserve">, brainstorming.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Mary, Jesus, Joseph, Cana, disciple, call, Rosary, Immaculate Conception, Assumption, Saint, silence. </w:t>
            </w:r>
          </w:p>
        </w:tc>
      </w:tr>
      <w:tr w:rsidR="008B2DC5" w:rsidRPr="008B2DC5" w:rsidTr="008B2DC5">
        <w:tblPrEx>
          <w:tblCellMar>
            <w:top w:w="0" w:type="dxa"/>
            <w:bottom w:w="0" w:type="dxa"/>
          </w:tblCellMar>
        </w:tblPrEx>
        <w:trPr>
          <w:trHeight w:val="645"/>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2C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ADVENT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develop children’s knowledge of the time, symbols and characters of the liturgical Season of Advent. It will focus on Advent being a season of preparation for Christmas through the story of John the Baptist and parish activities.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Builds on previous learning about Advent in Year 1 about waiting for Jesus to come.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observation skills, role-play, thinking, research, ICT, prayer writing.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Advent, preparation, Advent Wreath, Season, Prophet, Emmanuel, Zechariah, Elizabeth,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John the Baptist, Messiah. </w:t>
            </w:r>
          </w:p>
        </w:tc>
      </w:tr>
    </w:tbl>
    <w:p w:rsidR="008B2DC5" w:rsidRPr="008B2DC5" w:rsidRDefault="008B2DC5" w:rsidP="008B2DC5">
      <w:pPr>
        <w:autoSpaceDE w:val="0"/>
        <w:autoSpaceDN w:val="0"/>
        <w:adjustRightInd w:val="0"/>
        <w:spacing w:after="0" w:line="240" w:lineRule="auto"/>
        <w:rPr>
          <w:rFonts w:ascii="Comic Sans MS" w:hAnsi="Comic Sans MS" w:cs="Comic Sans MS"/>
          <w:color w:val="000000"/>
          <w:sz w:val="24"/>
          <w:szCs w:val="24"/>
        </w:rPr>
      </w:pPr>
    </w:p>
    <w:p w:rsidR="00B0359A" w:rsidRDefault="00B0359A"/>
    <w:p w:rsidR="008B2DC5" w:rsidRDefault="008B2DC5"/>
    <w:p w:rsidR="008B2DC5" w:rsidRDefault="008B2DC5"/>
    <w:p w:rsidR="008B2DC5" w:rsidRDefault="008B2DC5"/>
    <w:p w:rsidR="008B2DC5" w:rsidRDefault="008B2DC5"/>
    <w:p w:rsidR="008B2DC5" w:rsidRDefault="008B2DC5"/>
    <w:p w:rsidR="008B2DC5" w:rsidRDefault="008B2DC5"/>
    <w:p w:rsidR="008B2DC5" w:rsidRDefault="008B2DC5"/>
    <w:tbl>
      <w:tblPr>
        <w:tblpPr w:leftFromText="180" w:rightFromText="180" w:horzAnchor="margin" w:tblpXSpec="center" w:tblpY="-480"/>
        <w:tblW w:w="15590" w:type="dxa"/>
        <w:tblBorders>
          <w:top w:val="nil"/>
          <w:left w:val="nil"/>
          <w:bottom w:val="nil"/>
          <w:right w:val="nil"/>
        </w:tblBorders>
        <w:tblLayout w:type="fixed"/>
        <w:tblLook w:val="0000" w:firstRow="0" w:lastRow="0" w:firstColumn="0" w:lastColumn="0" w:noHBand="0" w:noVBand="0"/>
      </w:tblPr>
      <w:tblGrid>
        <w:gridCol w:w="3118"/>
        <w:gridCol w:w="3118"/>
        <w:gridCol w:w="3118"/>
        <w:gridCol w:w="3118"/>
        <w:gridCol w:w="3118"/>
      </w:tblGrid>
      <w:tr w:rsidR="008B2DC5" w:rsidRPr="008B2DC5" w:rsidTr="008B2DC5">
        <w:tblPrEx>
          <w:tblCellMar>
            <w:top w:w="0" w:type="dxa"/>
            <w:bottom w:w="0" w:type="dxa"/>
          </w:tblCellMar>
        </w:tblPrEx>
        <w:trPr>
          <w:trHeight w:val="86"/>
        </w:trPr>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UNITS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AIM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WHERE THIS FITS IN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SKILLS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VOCABULARY </w:t>
            </w:r>
          </w:p>
        </w:tc>
      </w:tr>
      <w:tr w:rsidR="008B2DC5" w:rsidRPr="008B2DC5" w:rsidTr="008B2DC5">
        <w:tblPrEx>
          <w:tblCellMar>
            <w:top w:w="0" w:type="dxa"/>
            <w:bottom w:w="0" w:type="dxa"/>
          </w:tblCellMar>
        </w:tblPrEx>
        <w:trPr>
          <w:trHeight w:val="534"/>
        </w:trPr>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2D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CHRISTMAS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help the children reflect upon the journeys associated with the Christmas story and what these journeys eventually tell us about Jesus’ birth and the way people respond to his birth.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in Year 1 of the story of the Annunciation.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map work, thinking, imaginative contemplation, writing, role-play, recording information in different ways.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Annunciation, Angel Gabriel, Mary, Joseph, Bethlehem, Nazareth, Jesus, invitation, wise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men</w:t>
            </w:r>
            <w:proofErr w:type="gramEnd"/>
            <w:r w:rsidRPr="008B2DC5">
              <w:rPr>
                <w:rFonts w:ascii="Comic Sans MS" w:hAnsi="Comic Sans MS" w:cs="Comic Sans MS"/>
                <w:color w:val="000000"/>
                <w:sz w:val="16"/>
                <w:szCs w:val="16"/>
              </w:rPr>
              <w:t xml:space="preserve">, Herod. </w:t>
            </w:r>
          </w:p>
        </w:tc>
      </w:tr>
      <w:tr w:rsidR="008B2DC5" w:rsidRPr="008B2DC5" w:rsidTr="008B2DC5">
        <w:tblPrEx>
          <w:tblCellMar>
            <w:top w:w="0" w:type="dxa"/>
            <w:bottom w:w="0" w:type="dxa"/>
          </w:tblCellMar>
        </w:tblPrEx>
        <w:trPr>
          <w:trHeight w:val="644"/>
        </w:trPr>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2E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PARABLES/MIRACLES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develop the children’s understanding of Jesus’ parables and miracles. Through </w:t>
            </w:r>
            <w:proofErr w:type="gramStart"/>
            <w:r w:rsidRPr="008B2DC5">
              <w:rPr>
                <w:rFonts w:ascii="Comic Sans MS" w:hAnsi="Comic Sans MS" w:cs="Comic Sans MS"/>
                <w:color w:val="000000"/>
                <w:sz w:val="16"/>
                <w:szCs w:val="16"/>
              </w:rPr>
              <w:t>these</w:t>
            </w:r>
            <w:proofErr w:type="gramEnd"/>
            <w:r w:rsidRPr="008B2DC5">
              <w:rPr>
                <w:rFonts w:ascii="Comic Sans MS" w:hAnsi="Comic Sans MS" w:cs="Comic Sans MS"/>
                <w:color w:val="000000"/>
                <w:sz w:val="16"/>
                <w:szCs w:val="16"/>
              </w:rPr>
              <w:t xml:space="preserve"> they will develop a greater understanding of who Jesus is and what his ministry was.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in Year 1 about parables and miracles, and the Sacrament of the Sick.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group research, prediction, thinking, interpreting symbols, role-play,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brainstorming</w:t>
            </w:r>
            <w:proofErr w:type="gramEnd"/>
            <w:r w:rsidRPr="008B2DC5">
              <w:rPr>
                <w:rFonts w:ascii="Comic Sans MS" w:hAnsi="Comic Sans MS" w:cs="Comic Sans MS"/>
                <w:color w:val="000000"/>
                <w:sz w:val="16"/>
                <w:szCs w:val="16"/>
              </w:rPr>
              <w:t xml:space="preserve">, recording information in charts, diagrams, interpreting.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Parable, miracle, Sacrament of the Sick, Oil of the Sick. </w:t>
            </w:r>
          </w:p>
        </w:tc>
      </w:tr>
      <w:tr w:rsidR="008B2DC5" w:rsidRPr="008B2DC5" w:rsidTr="008B2DC5">
        <w:tblPrEx>
          <w:tblCellMar>
            <w:top w:w="0" w:type="dxa"/>
            <w:bottom w:w="0" w:type="dxa"/>
          </w:tblCellMar>
        </w:tblPrEx>
        <w:trPr>
          <w:trHeight w:val="645"/>
        </w:trPr>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2F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SPECIAL CELEBRATIONS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develop children’s understanding of the Liturgical year as a celebration of the life of Christ. The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children</w:t>
            </w:r>
            <w:proofErr w:type="gramEnd"/>
            <w:r w:rsidRPr="008B2DC5">
              <w:rPr>
                <w:rFonts w:ascii="Comic Sans MS" w:hAnsi="Comic Sans MS" w:cs="Comic Sans MS"/>
                <w:color w:val="000000"/>
                <w:sz w:val="16"/>
                <w:szCs w:val="16"/>
              </w:rPr>
              <w:t xml:space="preserve"> will also learn about Baptism and Marriage as special sacramental celebrations.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on Seasons of the Church year and the Sacrament of Baptism.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Groups</w:t>
            </w:r>
            <w:proofErr w:type="gramEnd"/>
            <w:r w:rsidRPr="008B2DC5">
              <w:rPr>
                <w:rFonts w:ascii="Comic Sans MS" w:hAnsi="Comic Sans MS" w:cs="Comic Sans MS"/>
                <w:color w:val="000000"/>
                <w:sz w:val="16"/>
                <w:szCs w:val="16"/>
              </w:rPr>
              <w:t xml:space="preserve"> discussion, ICT, interpreting symbols, interpreting customs, role-play, writing prayers.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Liturgical year, Advent, Christmas, Ordinary time, Lent, Easter, Pentecost, Custom,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Symbol, Baptism, Sacrament, Oil of Baptism, Marriage, Commitment, Promise, Vow. </w:t>
            </w:r>
          </w:p>
        </w:tc>
      </w:tr>
      <w:tr w:rsidR="008B2DC5" w:rsidRPr="008B2DC5" w:rsidTr="008B2DC5">
        <w:tblPrEx>
          <w:tblCellMar>
            <w:top w:w="0" w:type="dxa"/>
            <w:bottom w:w="0" w:type="dxa"/>
          </w:tblCellMar>
        </w:tblPrEx>
        <w:trPr>
          <w:trHeight w:val="421"/>
        </w:trPr>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2G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LENT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develop children’s knowledge and understanding of the Season of Lent and the importance of the theme of forgiveness during this time.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about forgiveness in Year 1.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observation, text level work, empathetic writing, thinking, letter writing,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interpreting</w:t>
            </w:r>
            <w:proofErr w:type="gramEnd"/>
            <w:r w:rsidRPr="008B2DC5">
              <w:rPr>
                <w:rFonts w:ascii="Comic Sans MS" w:hAnsi="Comic Sans MS" w:cs="Comic Sans MS"/>
                <w:color w:val="000000"/>
                <w:sz w:val="16"/>
                <w:szCs w:val="16"/>
              </w:rPr>
              <w:t xml:space="preserve"> symbols, role-play.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Lent, forgiveness, Ash Wednesday, parable, shepherd, sin, reconciliation, confessional,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Our Father. </w:t>
            </w:r>
          </w:p>
        </w:tc>
      </w:tr>
      <w:tr w:rsidR="008B2DC5" w:rsidRPr="008B2DC5" w:rsidTr="008B2DC5">
        <w:tblPrEx>
          <w:tblCellMar>
            <w:top w:w="0" w:type="dxa"/>
            <w:bottom w:w="0" w:type="dxa"/>
          </w:tblCellMar>
        </w:tblPrEx>
        <w:trPr>
          <w:trHeight w:val="534"/>
        </w:trPr>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2H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HOLY WEEK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develop the children’s knowledge and understanding of the events of Holy Week.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about Palm Sunday and the Last Supper.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thinking, interpreting symbols, sequencing, research, empathetic writing, role-play. </w:t>
            </w:r>
          </w:p>
        </w:tc>
        <w:tc>
          <w:tcPr>
            <w:tcW w:w="3118"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Holy Week, Palm Sunday, Bethany, Jerusalem, Last Supper, Eucharist, Passover,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Jesus, Peter, Commandment, Crucifixion. </w:t>
            </w:r>
          </w:p>
        </w:tc>
      </w:tr>
    </w:tbl>
    <w:p w:rsidR="008B2DC5" w:rsidRDefault="008B2DC5"/>
    <w:p w:rsidR="008B2DC5" w:rsidRDefault="008B2DC5"/>
    <w:p w:rsidR="008B2DC5" w:rsidRDefault="008B2DC5"/>
    <w:p w:rsidR="008B2DC5" w:rsidRDefault="008B2DC5"/>
    <w:p w:rsidR="008B2DC5" w:rsidRDefault="008B2DC5"/>
    <w:p w:rsidR="008B2DC5" w:rsidRDefault="008B2DC5"/>
    <w:tbl>
      <w:tblPr>
        <w:tblpPr w:leftFromText="180" w:rightFromText="180" w:horzAnchor="margin" w:tblpXSpec="center" w:tblpY="-435"/>
        <w:tblW w:w="15620" w:type="dxa"/>
        <w:tblBorders>
          <w:top w:val="nil"/>
          <w:left w:val="nil"/>
          <w:bottom w:val="nil"/>
          <w:right w:val="nil"/>
        </w:tblBorders>
        <w:tblLayout w:type="fixed"/>
        <w:tblLook w:val="0000" w:firstRow="0" w:lastRow="0" w:firstColumn="0" w:lastColumn="0" w:noHBand="0" w:noVBand="0"/>
      </w:tblPr>
      <w:tblGrid>
        <w:gridCol w:w="3124"/>
        <w:gridCol w:w="3124"/>
        <w:gridCol w:w="3124"/>
        <w:gridCol w:w="3124"/>
        <w:gridCol w:w="3124"/>
      </w:tblGrid>
      <w:tr w:rsidR="008B2DC5" w:rsidRPr="008B2DC5" w:rsidTr="008B2DC5">
        <w:tblPrEx>
          <w:tblCellMar>
            <w:top w:w="0" w:type="dxa"/>
            <w:bottom w:w="0" w:type="dxa"/>
          </w:tblCellMar>
        </w:tblPrEx>
        <w:trPr>
          <w:trHeight w:val="86"/>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bookmarkStart w:id="0" w:name="_GoBack"/>
            <w:bookmarkEnd w:id="0"/>
            <w:r w:rsidRPr="008B2DC5">
              <w:rPr>
                <w:rFonts w:ascii="Comic Sans MS" w:hAnsi="Comic Sans MS" w:cs="Comic Sans MS"/>
                <w:b/>
                <w:bCs/>
                <w:color w:val="000000"/>
                <w:sz w:val="16"/>
                <w:szCs w:val="16"/>
              </w:rPr>
              <w:t xml:space="preserve">UNITS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AIM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WHERE THIS FITS IN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SKILLS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VOCABULARY </w:t>
            </w:r>
          </w:p>
        </w:tc>
      </w:tr>
      <w:tr w:rsidR="008B2DC5" w:rsidRPr="008B2DC5" w:rsidTr="008B2DC5">
        <w:tblPrEx>
          <w:tblCellMar>
            <w:top w:w="0" w:type="dxa"/>
            <w:bottom w:w="0" w:type="dxa"/>
          </w:tblCellMar>
        </w:tblPrEx>
        <w:trPr>
          <w:trHeight w:val="534"/>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2I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EASTER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is designed to develop the children’s knowledge and understanding of the stories of Easter from the New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Testament and of the symbols the Church uses to celebrate the Season.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about the story of finding the empty tomb and the symbol of the Easter Candle.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letter writing, art, thinking skills, brainstorm, interpreting symbols, imaginative contemplation, empathetic writing.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Easter, Resurrection, Jesus, Mary Magdalene, Peter, Paschal Candle, Alpha, Omega, Easter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Vigil, Holy Water, Emmaus, Thomas, Doubt. </w:t>
            </w:r>
          </w:p>
        </w:tc>
      </w:tr>
      <w:tr w:rsidR="008B2DC5" w:rsidRPr="008B2DC5" w:rsidTr="008B2DC5">
        <w:tblPrEx>
          <w:tblCellMar>
            <w:top w:w="0" w:type="dxa"/>
            <w:bottom w:w="0" w:type="dxa"/>
          </w:tblCellMar>
        </w:tblPrEx>
        <w:trPr>
          <w:trHeight w:val="757"/>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2J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PENTECOST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develop the children’s knowledge and understanding of the story of Pentecost and of the activity and presence of the Holy Spirit. The unit also focuses on the way Pentecost </w:t>
            </w:r>
            <w:proofErr w:type="gramStart"/>
            <w:r w:rsidRPr="008B2DC5">
              <w:rPr>
                <w:rFonts w:ascii="Comic Sans MS" w:hAnsi="Comic Sans MS" w:cs="Comic Sans MS"/>
                <w:color w:val="000000"/>
                <w:sz w:val="16"/>
                <w:szCs w:val="16"/>
              </w:rPr>
              <w:t>is celebrated</w:t>
            </w:r>
            <w:proofErr w:type="gramEnd"/>
            <w:r w:rsidRPr="008B2DC5">
              <w:rPr>
                <w:rFonts w:ascii="Comic Sans MS" w:hAnsi="Comic Sans MS" w:cs="Comic Sans MS"/>
                <w:color w:val="000000"/>
                <w:sz w:val="16"/>
                <w:szCs w:val="16"/>
              </w:rPr>
              <w:t xml:space="preserve"> in the Church and Confirmation being the Sacrament of the Holy Spirit.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in Year 1 about the story of Pentecost.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thinking, brainstorming, empathetic writing, interpreting symbols.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Pentecost, Apostles, Holy Spirit, Holy Trinity, Confirmation, Sacrament, Oil of Baptism, Oil of Chrism. </w:t>
            </w:r>
          </w:p>
        </w:tc>
      </w:tr>
      <w:tr w:rsidR="008B2DC5" w:rsidRPr="008B2DC5" w:rsidTr="008B2DC5">
        <w:tblPrEx>
          <w:tblCellMar>
            <w:top w:w="0" w:type="dxa"/>
            <w:bottom w:w="0" w:type="dxa"/>
          </w:tblCellMar>
        </w:tblPrEx>
        <w:trPr>
          <w:trHeight w:val="756"/>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2K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OUR CHURCH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develop children’s understanding of what it means to belong to God’s Family. In the unit we focus on the role of the parish and people with special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responsibilities</w:t>
            </w:r>
            <w:proofErr w:type="gramEnd"/>
            <w:r w:rsidRPr="008B2DC5">
              <w:rPr>
                <w:rFonts w:ascii="Comic Sans MS" w:hAnsi="Comic Sans MS" w:cs="Comic Sans MS"/>
                <w:color w:val="000000"/>
                <w:sz w:val="16"/>
                <w:szCs w:val="16"/>
              </w:rPr>
              <w:t xml:space="preserve">. Children will also hear about the origins of the Church through the lives of the Apostles.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in Year 1 about the story of St. Peter and St. Paul and about special roles and responsibilities in the Church.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brainstorming, interviewing, researching, recording information, interpreting symbols, ICT, text level work.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Community, parish, Church, God’s Family, priest, reader, altar server, deacon, musician,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Peter, Paul, Damascus Road, symbol, role, responsibility. </w:t>
            </w:r>
          </w:p>
        </w:tc>
      </w:tr>
      <w:tr w:rsidR="008B2DC5" w:rsidRPr="008B2DC5" w:rsidTr="008B2DC5">
        <w:tblPrEx>
          <w:tblCellMar>
            <w:top w:w="0" w:type="dxa"/>
            <w:bottom w:w="0" w:type="dxa"/>
          </w:tblCellMar>
        </w:tblPrEx>
        <w:trPr>
          <w:trHeight w:val="534"/>
        </w:trPr>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2L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b/>
                <w:bCs/>
                <w:color w:val="000000"/>
                <w:sz w:val="16"/>
                <w:szCs w:val="16"/>
              </w:rPr>
              <w:t xml:space="preserve">THE MASS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w:t>
            </w:r>
            <w:proofErr w:type="gramStart"/>
            <w:r w:rsidRPr="008B2DC5">
              <w:rPr>
                <w:rFonts w:ascii="Comic Sans MS" w:hAnsi="Comic Sans MS" w:cs="Comic Sans MS"/>
                <w:color w:val="000000"/>
                <w:sz w:val="16"/>
                <w:szCs w:val="16"/>
              </w:rPr>
              <w:t>is designed</w:t>
            </w:r>
            <w:proofErr w:type="gramEnd"/>
            <w:r w:rsidRPr="008B2DC5">
              <w:rPr>
                <w:rFonts w:ascii="Comic Sans MS" w:hAnsi="Comic Sans MS" w:cs="Comic Sans MS"/>
                <w:color w:val="000000"/>
                <w:sz w:val="16"/>
                <w:szCs w:val="16"/>
              </w:rPr>
              <w:t xml:space="preserve"> to develop children’s understanding of the structure of the Mass and what is taking place. The focus will be on seeing Christ present when we gather, in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the</w:t>
            </w:r>
            <w:proofErr w:type="gramEnd"/>
            <w:r w:rsidRPr="008B2DC5">
              <w:rPr>
                <w:rFonts w:ascii="Comic Sans MS" w:hAnsi="Comic Sans MS" w:cs="Comic Sans MS"/>
                <w:color w:val="000000"/>
                <w:sz w:val="16"/>
                <w:szCs w:val="16"/>
              </w:rPr>
              <w:t xml:space="preserve"> Word and in the Eucharist.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This unit builds on previous learning about the Mass in the “Families and Celebrations” unit in Year 1.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Group discussion, observation, sequencing, music, ability to listen, interpreting symbols,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creating</w:t>
            </w:r>
            <w:proofErr w:type="gramEnd"/>
            <w:r w:rsidRPr="008B2DC5">
              <w:rPr>
                <w:rFonts w:ascii="Comic Sans MS" w:hAnsi="Comic Sans MS" w:cs="Comic Sans MS"/>
                <w:color w:val="000000"/>
                <w:sz w:val="16"/>
                <w:szCs w:val="16"/>
              </w:rPr>
              <w:t xml:space="preserve"> prayers, reflective writing. </w:t>
            </w:r>
          </w:p>
        </w:tc>
        <w:tc>
          <w:tcPr>
            <w:tcW w:w="3124" w:type="dxa"/>
          </w:tcPr>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r w:rsidRPr="008B2DC5">
              <w:rPr>
                <w:rFonts w:ascii="Comic Sans MS" w:hAnsi="Comic Sans MS" w:cs="Comic Sans MS"/>
                <w:color w:val="000000"/>
                <w:sz w:val="16"/>
                <w:szCs w:val="16"/>
              </w:rPr>
              <w:t xml:space="preserve">Mass, gathering, listening, celebrating, entrance song, procession, lectionary, altar, </w:t>
            </w:r>
          </w:p>
          <w:p w:rsidR="008B2DC5" w:rsidRPr="008B2DC5" w:rsidRDefault="008B2DC5" w:rsidP="008B2DC5">
            <w:pPr>
              <w:autoSpaceDE w:val="0"/>
              <w:autoSpaceDN w:val="0"/>
              <w:adjustRightInd w:val="0"/>
              <w:spacing w:after="0" w:line="240" w:lineRule="auto"/>
              <w:rPr>
                <w:rFonts w:ascii="Comic Sans MS" w:hAnsi="Comic Sans MS" w:cs="Comic Sans MS"/>
                <w:color w:val="000000"/>
                <w:sz w:val="16"/>
                <w:szCs w:val="16"/>
              </w:rPr>
            </w:pPr>
            <w:proofErr w:type="gramStart"/>
            <w:r w:rsidRPr="008B2DC5">
              <w:rPr>
                <w:rFonts w:ascii="Comic Sans MS" w:hAnsi="Comic Sans MS" w:cs="Comic Sans MS"/>
                <w:color w:val="000000"/>
                <w:sz w:val="16"/>
                <w:szCs w:val="16"/>
              </w:rPr>
              <w:t>lectern</w:t>
            </w:r>
            <w:proofErr w:type="gramEnd"/>
            <w:r w:rsidRPr="008B2DC5">
              <w:rPr>
                <w:rFonts w:ascii="Comic Sans MS" w:hAnsi="Comic Sans MS" w:cs="Comic Sans MS"/>
                <w:color w:val="000000"/>
                <w:sz w:val="16"/>
                <w:szCs w:val="16"/>
              </w:rPr>
              <w:t xml:space="preserve">, Holy, bidding prayers, Consecration, Eucharist. </w:t>
            </w:r>
          </w:p>
        </w:tc>
      </w:tr>
    </w:tbl>
    <w:p w:rsidR="008B2DC5" w:rsidRDefault="008B2DC5"/>
    <w:sectPr w:rsidR="008B2DC5" w:rsidSect="00A142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274"/>
    <w:rsid w:val="00614B1B"/>
    <w:rsid w:val="008B2DC5"/>
    <w:rsid w:val="00A14274"/>
    <w:rsid w:val="00B0359A"/>
    <w:rsid w:val="00C3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08C4"/>
  <w15:chartTrackingRefBased/>
  <w15:docId w15:val="{86FFA103-3400-4628-A4C7-34E21D0E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4274"/>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1064</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Cope</dc:creator>
  <cp:keywords/>
  <dc:description/>
  <cp:lastModifiedBy>Bernadette Cope</cp:lastModifiedBy>
  <cp:revision>2</cp:revision>
  <dcterms:created xsi:type="dcterms:W3CDTF">2020-09-08T16:06:00Z</dcterms:created>
  <dcterms:modified xsi:type="dcterms:W3CDTF">2020-09-08T16:06:00Z</dcterms:modified>
</cp:coreProperties>
</file>