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00B050"/>
  <w:body>
    <w:p w:rsidR="008E2179" w:rsidRDefault="00922BFA" w:rsidP="00836A8B">
      <w:pPr>
        <w:tabs>
          <w:tab w:val="left" w:pos="16585"/>
        </w:tabs>
      </w:pPr>
      <w:r w:rsidRPr="00517144">
        <w:rPr>
          <w:noProof/>
          <w:lang w:eastAsia="en-GB"/>
        </w:rPr>
        <mc:AlternateContent>
          <mc:Choice Requires="wps">
            <w:drawing>
              <wp:anchor distT="0" distB="0" distL="114300" distR="114300" simplePos="0" relativeHeight="251695104" behindDoc="0" locked="0" layoutInCell="1" allowOverlap="1" wp14:anchorId="6F7550A2" wp14:editId="02A33A5C">
                <wp:simplePos x="0" y="0"/>
                <wp:positionH relativeFrom="column">
                  <wp:posOffset>10202589</wp:posOffset>
                </wp:positionH>
                <wp:positionV relativeFrom="paragraph">
                  <wp:posOffset>96936</wp:posOffset>
                </wp:positionV>
                <wp:extent cx="3239770" cy="1391479"/>
                <wp:effectExtent l="0" t="0" r="17780" b="18415"/>
                <wp:wrapNone/>
                <wp:docPr id="9" name="Text Box 9"/>
                <wp:cNvGraphicFramePr/>
                <a:graphic xmlns:a="http://schemas.openxmlformats.org/drawingml/2006/main">
                  <a:graphicData uri="http://schemas.microsoft.com/office/word/2010/wordprocessingShape">
                    <wps:wsp>
                      <wps:cNvSpPr txBox="1"/>
                      <wps:spPr>
                        <a:xfrm>
                          <a:off x="0" y="0"/>
                          <a:ext cx="3239770" cy="1391479"/>
                        </a:xfrm>
                        <a:prstGeom prst="rect">
                          <a:avLst/>
                        </a:prstGeom>
                        <a:solidFill>
                          <a:sysClr val="window" lastClr="FFFFFF"/>
                        </a:solidFill>
                        <a:ln w="6350">
                          <a:solidFill>
                            <a:prstClr val="black"/>
                          </a:solidFill>
                        </a:ln>
                      </wps:spPr>
                      <wps:txbx>
                        <w:txbxContent>
                          <w:p w:rsidR="00517144" w:rsidRDefault="00D92A0E" w:rsidP="00AB790C">
                            <w:pPr>
                              <w:spacing w:after="0"/>
                              <w:jc w:val="center"/>
                              <w:rPr>
                                <w:rFonts w:ascii="Comic Sans MS" w:hAnsi="Comic Sans MS"/>
                                <w:sz w:val="32"/>
                              </w:rPr>
                            </w:pPr>
                            <w:r w:rsidRPr="00D92A0E">
                              <w:rPr>
                                <w:rFonts w:ascii="Comic Sans MS" w:hAnsi="Comic Sans MS"/>
                                <w:b/>
                                <w:sz w:val="28"/>
                              </w:rPr>
                              <w:t xml:space="preserve">Catholic Social Teaching </w:t>
                            </w:r>
                            <w:r>
                              <w:rPr>
                                <w:rFonts w:ascii="Comic Sans MS" w:hAnsi="Comic Sans MS"/>
                                <w:sz w:val="24"/>
                              </w:rPr>
                              <w:br/>
                            </w:r>
                            <w:r w:rsidR="00944298" w:rsidRPr="00944298">
                              <w:rPr>
                                <w:rFonts w:ascii="Comic Sans MS" w:hAnsi="Comic Sans MS"/>
                                <w:b/>
                                <w:color w:val="000000" w:themeColor="text1"/>
                                <w:sz w:val="32"/>
                                <w:highlight w:val="yellow"/>
                              </w:rPr>
                              <w:t>Option for the Poor and Vulnerable</w:t>
                            </w:r>
                          </w:p>
                          <w:p w:rsidR="00AB790C" w:rsidRPr="00D92A0E" w:rsidRDefault="00207319" w:rsidP="00AB790C">
                            <w:pPr>
                              <w:spacing w:after="0"/>
                              <w:jc w:val="center"/>
                              <w:rPr>
                                <w:rFonts w:ascii="Comic Sans MS" w:hAnsi="Comic Sans MS"/>
                                <w:sz w:val="32"/>
                              </w:rPr>
                            </w:pPr>
                            <w:r>
                              <w:rPr>
                                <w:rFonts w:ascii="Comic Sans MS" w:hAnsi="Comic Sans MS"/>
                                <w:sz w:val="24"/>
                              </w:rPr>
                              <w:t>The needs of the poor and vulnerable should come first.</w:t>
                            </w:r>
                            <w:r w:rsidRPr="00D92A0E">
                              <w:rPr>
                                <w:rFonts w:ascii="Comic Sans MS" w:hAnsi="Comic Sans MS"/>
                                <w:sz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7550A2" id="_x0000_t202" coordsize="21600,21600" o:spt="202" path="m,l,21600r21600,l21600,xe">
                <v:stroke joinstyle="miter"/>
                <v:path gradientshapeok="t" o:connecttype="rect"/>
              </v:shapetype>
              <v:shape id="Text Box 9" o:spid="_x0000_s1026" type="#_x0000_t202" style="position:absolute;margin-left:803.35pt;margin-top:7.65pt;width:255.1pt;height:109.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" fillcolor="window" strokeweight=".5pt">
                <v:textbox>
                  <w:txbxContent>
                    <w:p w:rsidR="00517144" w:rsidRDefault="00D92A0E" w:rsidP="00AB790C">
                      <w:pPr>
                        <w:spacing w:after="0"/>
                        <w:jc w:val="center"/>
                        <w:rPr>
                          <w:rFonts w:ascii="Comic Sans MS" w:hAnsi="Comic Sans MS"/>
                          <w:sz w:val="32"/>
                        </w:rPr>
                      </w:pPr>
                      <w:r w:rsidRPr="00D92A0E">
                        <w:rPr>
                          <w:rFonts w:ascii="Comic Sans MS" w:hAnsi="Comic Sans MS"/>
                          <w:b/>
                          <w:sz w:val="28"/>
                        </w:rPr>
                        <w:t xml:space="preserve">Catholic Social Teaching </w:t>
                      </w:r>
                      <w:r>
                        <w:rPr>
                          <w:rFonts w:ascii="Comic Sans MS" w:hAnsi="Comic Sans MS"/>
                          <w:sz w:val="24"/>
                        </w:rPr>
                        <w:br/>
                      </w:r>
                      <w:r w:rsidR="00944298" w:rsidRPr="00944298">
                        <w:rPr>
                          <w:rFonts w:ascii="Comic Sans MS" w:hAnsi="Comic Sans MS"/>
                          <w:b/>
                          <w:color w:val="000000" w:themeColor="text1"/>
                          <w:sz w:val="32"/>
                          <w:highlight w:val="yellow"/>
                        </w:rPr>
                        <w:t>Option for the Poor and Vulnerable</w:t>
                      </w:r>
                    </w:p>
                    <w:p w:rsidR="00AB790C" w:rsidRPr="00D92A0E" w:rsidRDefault="00207319" w:rsidP="00AB790C">
                      <w:pPr>
                        <w:spacing w:after="0"/>
                        <w:jc w:val="center"/>
                        <w:rPr>
                          <w:rFonts w:ascii="Comic Sans MS" w:hAnsi="Comic Sans MS"/>
                          <w:sz w:val="32"/>
                        </w:rPr>
                      </w:pPr>
                      <w:r>
                        <w:rPr>
                          <w:rFonts w:ascii="Comic Sans MS" w:hAnsi="Comic Sans MS"/>
                          <w:sz w:val="24"/>
                        </w:rPr>
                        <w:t>The needs of the poor and vulnerable should come first.</w:t>
                      </w:r>
                      <w:r w:rsidRPr="00D92A0E">
                        <w:rPr>
                          <w:rFonts w:ascii="Comic Sans MS" w:hAnsi="Comic Sans MS"/>
                          <w:sz w:val="32"/>
                        </w:rPr>
                        <w:t xml:space="preserve"> </w:t>
                      </w:r>
                    </w:p>
                  </w:txbxContent>
                </v:textbox>
              </v:shape>
            </w:pict>
          </mc:Fallback>
        </mc:AlternateContent>
      </w:r>
      <w:r w:rsidR="002E1E28">
        <w:rPr>
          <w:noProof/>
          <w:lang w:eastAsia="en-GB"/>
        </w:rPr>
        <mc:AlternateContent>
          <mc:Choice Requires="wps">
            <w:drawing>
              <wp:anchor distT="45720" distB="45720" distL="114300" distR="114300" simplePos="0" relativeHeight="251758592" behindDoc="0" locked="0" layoutInCell="1" allowOverlap="1">
                <wp:simplePos x="0" y="0"/>
                <wp:positionH relativeFrom="column">
                  <wp:posOffset>-723900</wp:posOffset>
                </wp:positionH>
                <wp:positionV relativeFrom="paragraph">
                  <wp:posOffset>240030</wp:posOffset>
                </wp:positionV>
                <wp:extent cx="4193540" cy="2432685"/>
                <wp:effectExtent l="0" t="0" r="1651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3540" cy="2432685"/>
                        </a:xfrm>
                        <a:prstGeom prst="rect">
                          <a:avLst/>
                        </a:prstGeom>
                        <a:solidFill>
                          <a:schemeClr val="accent6">
                            <a:lumMod val="40000"/>
                            <a:lumOff val="60000"/>
                          </a:schemeClr>
                        </a:solidFill>
                        <a:ln w="9525">
                          <a:solidFill>
                            <a:srgbClr val="000000"/>
                          </a:solidFill>
                          <a:miter lim="800000"/>
                          <a:headEnd/>
                          <a:tailEnd/>
                        </a:ln>
                      </wps:spPr>
                      <wps:txbx>
                        <w:txbxContent>
                          <w:p w:rsidR="002E1E28" w:rsidRPr="002E1E28" w:rsidRDefault="002E1E28" w:rsidP="002E1E28">
                            <w:pPr>
                              <w:rPr>
                                <w:rFonts w:ascii="Comic Sans MS" w:hAnsi="Comic Sans MS"/>
                                <w:b/>
                                <w:w w:val="90"/>
                                <w:sz w:val="28"/>
                              </w:rPr>
                            </w:pPr>
                            <w:r w:rsidRPr="002E1E28">
                              <w:rPr>
                                <w:rFonts w:ascii="Comic Sans MS" w:hAnsi="Comic Sans MS"/>
                                <w:b/>
                                <w:w w:val="90"/>
                                <w:sz w:val="28"/>
                              </w:rPr>
                              <w:t>RELATED SCRIPTURE</w:t>
                            </w:r>
                          </w:p>
                          <w:p w:rsidR="002E1E28" w:rsidRPr="002E1E28" w:rsidRDefault="002E1E28" w:rsidP="002E1E28">
                            <w:pPr>
                              <w:pStyle w:val="BodyText"/>
                              <w:rPr>
                                <w:rFonts w:ascii="Comic Sans MS" w:hAnsi="Comic Sans MS"/>
                                <w:sz w:val="22"/>
                              </w:rPr>
                            </w:pPr>
                            <w:r w:rsidRPr="002E1E28">
                              <w:rPr>
                                <w:rFonts w:ascii="Comic Sans MS" w:hAnsi="Comic Sans MS"/>
                                <w:i/>
                                <w:iCs/>
                                <w:sz w:val="22"/>
                              </w:rPr>
                              <w:t xml:space="preserve">Mt. 22: 34-40 </w:t>
                            </w:r>
                            <w:r w:rsidRPr="002E1E28">
                              <w:rPr>
                                <w:rFonts w:ascii="Comic Sans MS" w:hAnsi="Comic Sans MS"/>
                                <w:sz w:val="22"/>
                              </w:rPr>
                              <w:t>– Jesus Teaches About the Greatest Commandment</w:t>
                            </w:r>
                          </w:p>
                          <w:p w:rsidR="002E1E28" w:rsidRPr="002E1E28" w:rsidRDefault="002E1E28" w:rsidP="002E1E28">
                            <w:pPr>
                              <w:pStyle w:val="BodyText"/>
                              <w:rPr>
                                <w:rFonts w:ascii="Comic Sans MS" w:hAnsi="Comic Sans MS"/>
                                <w:i/>
                                <w:iCs/>
                                <w:sz w:val="22"/>
                              </w:rPr>
                            </w:pPr>
                            <w:r w:rsidRPr="002E1E28">
                              <w:rPr>
                                <w:rFonts w:ascii="Comic Sans MS" w:hAnsi="Comic Sans MS"/>
                                <w:i/>
                                <w:iCs/>
                                <w:sz w:val="22"/>
                              </w:rPr>
                              <w:t>Mk. 12: 28-34</w:t>
                            </w:r>
                            <w:r w:rsidRPr="002E1E28">
                              <w:rPr>
                                <w:rFonts w:ascii="Comic Sans MS" w:hAnsi="Comic Sans MS"/>
                                <w:i/>
                                <w:iCs/>
                                <w:sz w:val="22"/>
                              </w:rPr>
                              <w:t xml:space="preserve"> </w:t>
                            </w:r>
                          </w:p>
                          <w:p w:rsidR="002E1E28" w:rsidRPr="002E1E28" w:rsidRDefault="002E1E28" w:rsidP="002E1E28">
                            <w:pPr>
                              <w:pStyle w:val="BodyText"/>
                              <w:rPr>
                                <w:rFonts w:ascii="Comic Sans MS" w:hAnsi="Comic Sans MS"/>
                                <w:sz w:val="22"/>
                              </w:rPr>
                            </w:pPr>
                            <w:r w:rsidRPr="002E1E28">
                              <w:rPr>
                                <w:rFonts w:ascii="Comic Sans MS" w:hAnsi="Comic Sans MS"/>
                                <w:i/>
                                <w:iCs/>
                                <w:sz w:val="22"/>
                              </w:rPr>
                              <w:t xml:space="preserve">Lk. 10: 25-37 </w:t>
                            </w:r>
                            <w:r w:rsidRPr="002E1E28">
                              <w:rPr>
                                <w:rFonts w:ascii="Comic Sans MS" w:hAnsi="Comic Sans MS"/>
                                <w:sz w:val="22"/>
                              </w:rPr>
                              <w:t>– The Parable of the Good Samaritan</w:t>
                            </w:r>
                          </w:p>
                          <w:p w:rsidR="002E1E28" w:rsidRPr="002E1E28" w:rsidRDefault="002E1E28" w:rsidP="002E1E28">
                            <w:pPr>
                              <w:pStyle w:val="BodyText"/>
                              <w:rPr>
                                <w:rFonts w:ascii="Comic Sans MS" w:hAnsi="Comic Sans MS"/>
                                <w:spacing w:val="-4"/>
                                <w:sz w:val="22"/>
                              </w:rPr>
                            </w:pPr>
                            <w:r w:rsidRPr="002E1E28">
                              <w:rPr>
                                <w:rFonts w:ascii="Comic Sans MS" w:hAnsi="Comic Sans MS"/>
                                <w:i/>
                                <w:iCs/>
                                <w:sz w:val="22"/>
                              </w:rPr>
                              <w:t>Lk. 15: 11-32 T</w:t>
                            </w:r>
                            <w:r w:rsidRPr="002E1E28">
                              <w:rPr>
                                <w:rFonts w:ascii="Comic Sans MS" w:hAnsi="Comic Sans MS"/>
                                <w:sz w:val="22"/>
                              </w:rPr>
                              <w:t xml:space="preserve">he Parable </w:t>
                            </w:r>
                            <w:r w:rsidRPr="002E1E28">
                              <w:rPr>
                                <w:rFonts w:ascii="Comic Sans MS" w:hAnsi="Comic Sans MS"/>
                                <w:sz w:val="22"/>
                              </w:rPr>
                              <w:t xml:space="preserve">of the Prodigal </w:t>
                            </w:r>
                            <w:r w:rsidRPr="002E1E28">
                              <w:rPr>
                                <w:rFonts w:ascii="Comic Sans MS" w:hAnsi="Comic Sans MS"/>
                                <w:spacing w:val="-4"/>
                                <w:sz w:val="22"/>
                              </w:rPr>
                              <w:t xml:space="preserve">Son </w:t>
                            </w:r>
                          </w:p>
                          <w:p w:rsidR="002E1E28" w:rsidRPr="002E1E28" w:rsidRDefault="002E1E28" w:rsidP="002E1E28">
                            <w:pPr>
                              <w:pStyle w:val="BodyText"/>
                              <w:rPr>
                                <w:rFonts w:ascii="Comic Sans MS" w:hAnsi="Comic Sans MS"/>
                                <w:sz w:val="22"/>
                              </w:rPr>
                            </w:pPr>
                            <w:r w:rsidRPr="002E1E28">
                              <w:rPr>
                                <w:rFonts w:ascii="Comic Sans MS" w:hAnsi="Comic Sans MS"/>
                                <w:i/>
                                <w:iCs/>
                                <w:sz w:val="22"/>
                              </w:rPr>
                              <w:t xml:space="preserve">Lk. 15: 1-10 </w:t>
                            </w:r>
                            <w:r w:rsidRPr="002E1E28">
                              <w:rPr>
                                <w:rFonts w:ascii="Comic Sans MS" w:hAnsi="Comic Sans MS"/>
                                <w:sz w:val="22"/>
                              </w:rPr>
                              <w:t xml:space="preserve">– The Parable of the Lost Sheep </w:t>
                            </w:r>
                            <w:r w:rsidRPr="002E1E28">
                              <w:rPr>
                                <w:rFonts w:ascii="Comic Sans MS" w:hAnsi="Comic Sans MS"/>
                                <w:i/>
                                <w:iCs/>
                                <w:sz w:val="22"/>
                              </w:rPr>
                              <w:t xml:space="preserve">Mt. 9: 18-26 </w:t>
                            </w:r>
                            <w:r w:rsidRPr="002E1E28">
                              <w:rPr>
                                <w:rFonts w:ascii="Comic Sans MS" w:hAnsi="Comic Sans MS"/>
                                <w:sz w:val="22"/>
                              </w:rPr>
                              <w:t xml:space="preserve">– The Healing of </w:t>
                            </w:r>
                            <w:proofErr w:type="spellStart"/>
                            <w:r w:rsidRPr="002E1E28">
                              <w:rPr>
                                <w:rFonts w:ascii="Comic Sans MS" w:hAnsi="Comic Sans MS"/>
                                <w:sz w:val="22"/>
                              </w:rPr>
                              <w:t>Jairus</w:t>
                            </w:r>
                            <w:proofErr w:type="spellEnd"/>
                            <w:r w:rsidRPr="002E1E28">
                              <w:rPr>
                                <w:rFonts w:ascii="Comic Sans MS" w:hAnsi="Comic Sans MS"/>
                                <w:sz w:val="22"/>
                              </w:rPr>
                              <w:t>’</w:t>
                            </w:r>
                            <w:r w:rsidRPr="002E1E28">
                              <w:rPr>
                                <w:rFonts w:ascii="Comic Sans MS" w:hAnsi="Comic Sans MS"/>
                                <w:spacing w:val="-33"/>
                                <w:sz w:val="22"/>
                              </w:rPr>
                              <w:t xml:space="preserve"> </w:t>
                            </w:r>
                            <w:r w:rsidRPr="002E1E28">
                              <w:rPr>
                                <w:rFonts w:ascii="Comic Sans MS" w:hAnsi="Comic Sans MS"/>
                                <w:sz w:val="22"/>
                              </w:rPr>
                              <w:t>Daughter</w:t>
                            </w:r>
                          </w:p>
                          <w:p w:rsidR="002E1E28" w:rsidRPr="002E1E28" w:rsidRDefault="002E1E28" w:rsidP="002E1E28">
                            <w:pPr>
                              <w:pStyle w:val="BodyText"/>
                              <w:rPr>
                                <w:rFonts w:ascii="Comic Sans MS" w:hAnsi="Comic Sans MS"/>
                                <w:sz w:val="22"/>
                              </w:rPr>
                            </w:pPr>
                            <w:r w:rsidRPr="002E1E28">
                              <w:rPr>
                                <w:rFonts w:ascii="Comic Sans MS" w:hAnsi="Comic Sans MS"/>
                                <w:i/>
                                <w:iCs/>
                                <w:sz w:val="22"/>
                              </w:rPr>
                              <w:t xml:space="preserve">Mt. 14: 13-21 </w:t>
                            </w:r>
                            <w:r w:rsidRPr="002E1E28">
                              <w:rPr>
                                <w:rFonts w:ascii="Comic Sans MS" w:hAnsi="Comic Sans MS"/>
                                <w:sz w:val="22"/>
                              </w:rPr>
                              <w:t>– The Miracle of the Feeding of the Five Thousand</w:t>
                            </w:r>
                          </w:p>
                          <w:p w:rsidR="002E1E28" w:rsidRPr="002E1E28" w:rsidRDefault="002E1E28" w:rsidP="002E1E28">
                            <w:pPr>
                              <w:pStyle w:val="BodyText"/>
                              <w:rPr>
                                <w:rFonts w:ascii="Comic Sans MS" w:hAnsi="Comic Sans MS"/>
                                <w:sz w:val="22"/>
                              </w:rPr>
                            </w:pPr>
                            <w:r w:rsidRPr="002E1E28">
                              <w:rPr>
                                <w:rFonts w:ascii="Comic Sans MS" w:hAnsi="Comic Sans MS"/>
                                <w:i/>
                                <w:iCs/>
                                <w:sz w:val="22"/>
                              </w:rPr>
                              <w:t xml:space="preserve">Mt. 20: 29-34 </w:t>
                            </w:r>
                            <w:r w:rsidRPr="002E1E28">
                              <w:rPr>
                                <w:rFonts w:ascii="Comic Sans MS" w:hAnsi="Comic Sans MS"/>
                                <w:sz w:val="22"/>
                              </w:rPr>
                              <w:t>– The Healing of the Blind Man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57pt;margin-top:18.9pt;width:330.2pt;height:191.55pt;z-index:25175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" fillcolor="#c5e0b3 [1305]">
                <v:textbox>
                  <w:txbxContent>
                    <w:p w:rsidR="002E1E28" w:rsidRPr="002E1E28" w:rsidRDefault="002E1E28" w:rsidP="002E1E28">
                      <w:pPr>
                        <w:rPr>
                          <w:rFonts w:ascii="Comic Sans MS" w:hAnsi="Comic Sans MS"/>
                          <w:b/>
                          <w:w w:val="90"/>
                          <w:sz w:val="28"/>
                        </w:rPr>
                      </w:pPr>
                      <w:r w:rsidRPr="002E1E28">
                        <w:rPr>
                          <w:rFonts w:ascii="Comic Sans MS" w:hAnsi="Comic Sans MS"/>
                          <w:b/>
                          <w:w w:val="90"/>
                          <w:sz w:val="28"/>
                        </w:rPr>
                        <w:t>RELATED SCRIPTURE</w:t>
                      </w:r>
                    </w:p>
                    <w:p w:rsidR="002E1E28" w:rsidRPr="002E1E28" w:rsidRDefault="002E1E28" w:rsidP="002E1E28">
                      <w:pPr>
                        <w:pStyle w:val="BodyText"/>
                        <w:rPr>
                          <w:rFonts w:ascii="Comic Sans MS" w:hAnsi="Comic Sans MS"/>
                          <w:sz w:val="22"/>
                        </w:rPr>
                      </w:pPr>
                      <w:r w:rsidRPr="002E1E28">
                        <w:rPr>
                          <w:rFonts w:ascii="Comic Sans MS" w:hAnsi="Comic Sans MS"/>
                          <w:i/>
                          <w:iCs/>
                          <w:sz w:val="22"/>
                        </w:rPr>
                        <w:t xml:space="preserve">Mt. 22: 34-40 </w:t>
                      </w:r>
                      <w:r w:rsidRPr="002E1E28">
                        <w:rPr>
                          <w:rFonts w:ascii="Comic Sans MS" w:hAnsi="Comic Sans MS"/>
                          <w:sz w:val="22"/>
                        </w:rPr>
                        <w:t>– Jesus Teaches About the Greatest Commandment</w:t>
                      </w:r>
                    </w:p>
                    <w:p w:rsidR="002E1E28" w:rsidRPr="002E1E28" w:rsidRDefault="002E1E28" w:rsidP="002E1E28">
                      <w:pPr>
                        <w:pStyle w:val="BodyText"/>
                        <w:rPr>
                          <w:rFonts w:ascii="Comic Sans MS" w:hAnsi="Comic Sans MS"/>
                          <w:i/>
                          <w:iCs/>
                          <w:sz w:val="22"/>
                        </w:rPr>
                      </w:pPr>
                      <w:r w:rsidRPr="002E1E28">
                        <w:rPr>
                          <w:rFonts w:ascii="Comic Sans MS" w:hAnsi="Comic Sans MS"/>
                          <w:i/>
                          <w:iCs/>
                          <w:sz w:val="22"/>
                        </w:rPr>
                        <w:t>Mk. 12: 28-34</w:t>
                      </w:r>
                      <w:r w:rsidRPr="002E1E28">
                        <w:rPr>
                          <w:rFonts w:ascii="Comic Sans MS" w:hAnsi="Comic Sans MS"/>
                          <w:i/>
                          <w:iCs/>
                          <w:sz w:val="22"/>
                        </w:rPr>
                        <w:t xml:space="preserve"> </w:t>
                      </w:r>
                    </w:p>
                    <w:p w:rsidR="002E1E28" w:rsidRPr="002E1E28" w:rsidRDefault="002E1E28" w:rsidP="002E1E28">
                      <w:pPr>
                        <w:pStyle w:val="BodyText"/>
                        <w:rPr>
                          <w:rFonts w:ascii="Comic Sans MS" w:hAnsi="Comic Sans MS"/>
                          <w:sz w:val="22"/>
                        </w:rPr>
                      </w:pPr>
                      <w:r w:rsidRPr="002E1E28">
                        <w:rPr>
                          <w:rFonts w:ascii="Comic Sans MS" w:hAnsi="Comic Sans MS"/>
                          <w:i/>
                          <w:iCs/>
                          <w:sz w:val="22"/>
                        </w:rPr>
                        <w:t xml:space="preserve">Lk. 10: 25-37 </w:t>
                      </w:r>
                      <w:r w:rsidRPr="002E1E28">
                        <w:rPr>
                          <w:rFonts w:ascii="Comic Sans MS" w:hAnsi="Comic Sans MS"/>
                          <w:sz w:val="22"/>
                        </w:rPr>
                        <w:t>– The Parable of the Good Samaritan</w:t>
                      </w:r>
                    </w:p>
                    <w:p w:rsidR="002E1E28" w:rsidRPr="002E1E28" w:rsidRDefault="002E1E28" w:rsidP="002E1E28">
                      <w:pPr>
                        <w:pStyle w:val="BodyText"/>
                        <w:rPr>
                          <w:rFonts w:ascii="Comic Sans MS" w:hAnsi="Comic Sans MS"/>
                          <w:spacing w:val="-4"/>
                          <w:sz w:val="22"/>
                        </w:rPr>
                      </w:pPr>
                      <w:r w:rsidRPr="002E1E28">
                        <w:rPr>
                          <w:rFonts w:ascii="Comic Sans MS" w:hAnsi="Comic Sans MS"/>
                          <w:i/>
                          <w:iCs/>
                          <w:sz w:val="22"/>
                        </w:rPr>
                        <w:t>Lk. 15: 11-32 T</w:t>
                      </w:r>
                      <w:r w:rsidRPr="002E1E28">
                        <w:rPr>
                          <w:rFonts w:ascii="Comic Sans MS" w:hAnsi="Comic Sans MS"/>
                          <w:sz w:val="22"/>
                        </w:rPr>
                        <w:t xml:space="preserve">he Parable </w:t>
                      </w:r>
                      <w:r w:rsidRPr="002E1E28">
                        <w:rPr>
                          <w:rFonts w:ascii="Comic Sans MS" w:hAnsi="Comic Sans MS"/>
                          <w:sz w:val="22"/>
                        </w:rPr>
                        <w:t xml:space="preserve">of the Prodigal </w:t>
                      </w:r>
                      <w:r w:rsidRPr="002E1E28">
                        <w:rPr>
                          <w:rFonts w:ascii="Comic Sans MS" w:hAnsi="Comic Sans MS"/>
                          <w:spacing w:val="-4"/>
                          <w:sz w:val="22"/>
                        </w:rPr>
                        <w:t xml:space="preserve">Son </w:t>
                      </w:r>
                    </w:p>
                    <w:p w:rsidR="002E1E28" w:rsidRPr="002E1E28" w:rsidRDefault="002E1E28" w:rsidP="002E1E28">
                      <w:pPr>
                        <w:pStyle w:val="BodyText"/>
                        <w:rPr>
                          <w:rFonts w:ascii="Comic Sans MS" w:hAnsi="Comic Sans MS"/>
                          <w:sz w:val="22"/>
                        </w:rPr>
                      </w:pPr>
                      <w:r w:rsidRPr="002E1E28">
                        <w:rPr>
                          <w:rFonts w:ascii="Comic Sans MS" w:hAnsi="Comic Sans MS"/>
                          <w:i/>
                          <w:iCs/>
                          <w:sz w:val="22"/>
                        </w:rPr>
                        <w:t xml:space="preserve">Lk. 15: 1-10 </w:t>
                      </w:r>
                      <w:r w:rsidRPr="002E1E28">
                        <w:rPr>
                          <w:rFonts w:ascii="Comic Sans MS" w:hAnsi="Comic Sans MS"/>
                          <w:sz w:val="22"/>
                        </w:rPr>
                        <w:t xml:space="preserve">– The Parable of the Lost Sheep </w:t>
                      </w:r>
                      <w:r w:rsidRPr="002E1E28">
                        <w:rPr>
                          <w:rFonts w:ascii="Comic Sans MS" w:hAnsi="Comic Sans MS"/>
                          <w:i/>
                          <w:iCs/>
                          <w:sz w:val="22"/>
                        </w:rPr>
                        <w:t xml:space="preserve">Mt. 9: 18-26 </w:t>
                      </w:r>
                      <w:r w:rsidRPr="002E1E28">
                        <w:rPr>
                          <w:rFonts w:ascii="Comic Sans MS" w:hAnsi="Comic Sans MS"/>
                          <w:sz w:val="22"/>
                        </w:rPr>
                        <w:t xml:space="preserve">– The Healing of </w:t>
                      </w:r>
                      <w:proofErr w:type="spellStart"/>
                      <w:r w:rsidRPr="002E1E28">
                        <w:rPr>
                          <w:rFonts w:ascii="Comic Sans MS" w:hAnsi="Comic Sans MS"/>
                          <w:sz w:val="22"/>
                        </w:rPr>
                        <w:t>Jairus</w:t>
                      </w:r>
                      <w:proofErr w:type="spellEnd"/>
                      <w:r w:rsidRPr="002E1E28">
                        <w:rPr>
                          <w:rFonts w:ascii="Comic Sans MS" w:hAnsi="Comic Sans MS"/>
                          <w:sz w:val="22"/>
                        </w:rPr>
                        <w:t>’</w:t>
                      </w:r>
                      <w:r w:rsidRPr="002E1E28">
                        <w:rPr>
                          <w:rFonts w:ascii="Comic Sans MS" w:hAnsi="Comic Sans MS"/>
                          <w:spacing w:val="-33"/>
                          <w:sz w:val="22"/>
                        </w:rPr>
                        <w:t xml:space="preserve"> </w:t>
                      </w:r>
                      <w:r w:rsidRPr="002E1E28">
                        <w:rPr>
                          <w:rFonts w:ascii="Comic Sans MS" w:hAnsi="Comic Sans MS"/>
                          <w:sz w:val="22"/>
                        </w:rPr>
                        <w:t>Daughter</w:t>
                      </w:r>
                    </w:p>
                    <w:p w:rsidR="002E1E28" w:rsidRPr="002E1E28" w:rsidRDefault="002E1E28" w:rsidP="002E1E28">
                      <w:pPr>
                        <w:pStyle w:val="BodyText"/>
                        <w:rPr>
                          <w:rFonts w:ascii="Comic Sans MS" w:hAnsi="Comic Sans MS"/>
                          <w:sz w:val="22"/>
                        </w:rPr>
                      </w:pPr>
                      <w:r w:rsidRPr="002E1E28">
                        <w:rPr>
                          <w:rFonts w:ascii="Comic Sans MS" w:hAnsi="Comic Sans MS"/>
                          <w:i/>
                          <w:iCs/>
                          <w:sz w:val="22"/>
                        </w:rPr>
                        <w:t xml:space="preserve">Mt. 14: 13-21 </w:t>
                      </w:r>
                      <w:r w:rsidRPr="002E1E28">
                        <w:rPr>
                          <w:rFonts w:ascii="Comic Sans MS" w:hAnsi="Comic Sans MS"/>
                          <w:sz w:val="22"/>
                        </w:rPr>
                        <w:t>– The Miracle of the Feeding of the Five Thousand</w:t>
                      </w:r>
                    </w:p>
                    <w:p w:rsidR="002E1E28" w:rsidRPr="002E1E28" w:rsidRDefault="002E1E28" w:rsidP="002E1E28">
                      <w:pPr>
                        <w:pStyle w:val="BodyText"/>
                        <w:rPr>
                          <w:rFonts w:ascii="Comic Sans MS" w:hAnsi="Comic Sans MS"/>
                          <w:sz w:val="22"/>
                        </w:rPr>
                      </w:pPr>
                      <w:r w:rsidRPr="002E1E28">
                        <w:rPr>
                          <w:rFonts w:ascii="Comic Sans MS" w:hAnsi="Comic Sans MS"/>
                          <w:i/>
                          <w:iCs/>
                          <w:sz w:val="22"/>
                        </w:rPr>
                        <w:t xml:space="preserve">Mt. 20: 29-34 </w:t>
                      </w:r>
                      <w:r w:rsidRPr="002E1E28">
                        <w:rPr>
                          <w:rFonts w:ascii="Comic Sans MS" w:hAnsi="Comic Sans MS"/>
                          <w:sz w:val="22"/>
                        </w:rPr>
                        <w:t>– The Healing of the Blind Man</w:t>
                      </w:r>
                    </w:p>
                  </w:txbxContent>
                </v:textbox>
                <w10:wrap type="square"/>
              </v:shape>
            </w:pict>
          </mc:Fallback>
        </mc:AlternateContent>
      </w:r>
      <w:r w:rsidR="00944298">
        <w:rPr>
          <w:noProof/>
          <w:lang w:eastAsia="en-GB"/>
        </w:rPr>
        <mc:AlternateContent>
          <mc:Choice Requires="wps">
            <w:drawing>
              <wp:anchor distT="0" distB="0" distL="114300" distR="114300" simplePos="0" relativeHeight="251685888" behindDoc="0" locked="0" layoutInCell="1" allowOverlap="1">
                <wp:simplePos x="0" y="0"/>
                <wp:positionH relativeFrom="column">
                  <wp:posOffset>5213985</wp:posOffset>
                </wp:positionH>
                <wp:positionV relativeFrom="paragraph">
                  <wp:posOffset>21590</wp:posOffset>
                </wp:positionV>
                <wp:extent cx="2889955" cy="770255"/>
                <wp:effectExtent l="19050" t="19050" r="24765" b="10795"/>
                <wp:wrapNone/>
                <wp:docPr id="1" name="Text Box 1"/>
                <wp:cNvGraphicFramePr/>
                <a:graphic xmlns:a="http://schemas.openxmlformats.org/drawingml/2006/main">
                  <a:graphicData uri="http://schemas.microsoft.com/office/word/2010/wordprocessingShape">
                    <wps:wsp>
                      <wps:cNvSpPr txBox="1"/>
                      <wps:spPr>
                        <a:xfrm>
                          <a:off x="0" y="0"/>
                          <a:ext cx="2889955" cy="770255"/>
                        </a:xfrm>
                        <a:prstGeom prst="rect">
                          <a:avLst/>
                        </a:prstGeom>
                        <a:solidFill>
                          <a:srgbClr val="92D050"/>
                        </a:solidFill>
                        <a:ln w="28575">
                          <a:solidFill>
                            <a:schemeClr val="bg1"/>
                          </a:solidFill>
                        </a:ln>
                      </wps:spPr>
                      <wps:txbx>
                        <w:txbxContent>
                          <w:p w:rsidR="00517144" w:rsidRPr="00A70CC2" w:rsidRDefault="00944298" w:rsidP="008E2179">
                            <w:pPr>
                              <w:jc w:val="center"/>
                              <w:rPr>
                                <w:rFonts w:ascii="Comic Sans MS" w:hAnsi="Comic Sans MS"/>
                                <w:b/>
                                <w:color w:val="000000" w:themeColor="text1"/>
                                <w:sz w:val="36"/>
                                <w:szCs w:val="28"/>
                                <w:u w:val="single"/>
                              </w:rPr>
                            </w:pPr>
                            <w:r>
                              <w:rPr>
                                <w:rFonts w:ascii="Comic Sans MS" w:hAnsi="Comic Sans MS"/>
                                <w:b/>
                                <w:color w:val="000000" w:themeColor="text1"/>
                                <w:sz w:val="36"/>
                                <w:szCs w:val="28"/>
                                <w:u w:val="single"/>
                              </w:rPr>
                              <w:t>Jesus: Teacher and Healer –</w:t>
                            </w:r>
                            <w:r w:rsidR="008E2179" w:rsidRPr="00A70CC2">
                              <w:rPr>
                                <w:rFonts w:ascii="Comic Sans MS" w:hAnsi="Comic Sans MS"/>
                                <w:b/>
                                <w:color w:val="000000" w:themeColor="text1"/>
                                <w:sz w:val="36"/>
                                <w:szCs w:val="28"/>
                                <w:u w:val="single"/>
                              </w:rPr>
                              <w:t xml:space="preserve"> Year 1</w:t>
                            </w:r>
                            <w:r w:rsidR="008E2179" w:rsidRPr="00A70CC2">
                              <w:rPr>
                                <w:rFonts w:ascii="Comic Sans MS" w:hAnsi="Comic Sans MS"/>
                                <w:b/>
                                <w:color w:val="000000" w:themeColor="text1"/>
                                <w:sz w:val="36"/>
                                <w:szCs w:val="28"/>
                                <w:u w:val="single"/>
                              </w:rPr>
                              <w:br/>
                            </w:r>
                            <w:r w:rsidR="00517144" w:rsidRPr="00A70CC2">
                              <w:rPr>
                                <w:rFonts w:ascii="Comic Sans MS" w:hAnsi="Comic Sans MS"/>
                                <w:b/>
                                <w:color w:val="000000" w:themeColor="text1"/>
                                <w:sz w:val="28"/>
                                <w:szCs w:val="28"/>
                                <w:u w:val="single"/>
                              </w:rPr>
                              <w:t>Knowledge Organiser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8" type="#_x0000_t202" style="position:absolute;margin-left:410.55pt;margin-top:1.7pt;width:227.55pt;height:60.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" fillcolor="#92d050" strokecolor="white [3212]" strokeweight="2.25pt">
                <v:textbox>
                  <w:txbxContent>
                    <w:p w:rsidR="00517144" w:rsidRPr="00A70CC2" w:rsidRDefault="00944298" w:rsidP="008E2179">
                      <w:pPr>
                        <w:jc w:val="center"/>
                        <w:rPr>
                          <w:rFonts w:ascii="Comic Sans MS" w:hAnsi="Comic Sans MS"/>
                          <w:b/>
                          <w:color w:val="000000" w:themeColor="text1"/>
                          <w:sz w:val="36"/>
                          <w:szCs w:val="28"/>
                          <w:u w:val="single"/>
                        </w:rPr>
                      </w:pPr>
                      <w:r>
                        <w:rPr>
                          <w:rFonts w:ascii="Comic Sans MS" w:hAnsi="Comic Sans MS"/>
                          <w:b/>
                          <w:color w:val="000000" w:themeColor="text1"/>
                          <w:sz w:val="36"/>
                          <w:szCs w:val="28"/>
                          <w:u w:val="single"/>
                        </w:rPr>
                        <w:t>Jesus: Teacher and Healer –</w:t>
                      </w:r>
                      <w:r w:rsidR="008E2179" w:rsidRPr="00A70CC2">
                        <w:rPr>
                          <w:rFonts w:ascii="Comic Sans MS" w:hAnsi="Comic Sans MS"/>
                          <w:b/>
                          <w:color w:val="000000" w:themeColor="text1"/>
                          <w:sz w:val="36"/>
                          <w:szCs w:val="28"/>
                          <w:u w:val="single"/>
                        </w:rPr>
                        <w:t xml:space="preserve"> Year 1</w:t>
                      </w:r>
                      <w:r w:rsidR="008E2179" w:rsidRPr="00A70CC2">
                        <w:rPr>
                          <w:rFonts w:ascii="Comic Sans MS" w:hAnsi="Comic Sans MS"/>
                          <w:b/>
                          <w:color w:val="000000" w:themeColor="text1"/>
                          <w:sz w:val="36"/>
                          <w:szCs w:val="28"/>
                          <w:u w:val="single"/>
                        </w:rPr>
                        <w:br/>
                      </w:r>
                      <w:r w:rsidR="00517144" w:rsidRPr="00A70CC2">
                        <w:rPr>
                          <w:rFonts w:ascii="Comic Sans MS" w:hAnsi="Comic Sans MS"/>
                          <w:b/>
                          <w:color w:val="000000" w:themeColor="text1"/>
                          <w:sz w:val="28"/>
                          <w:szCs w:val="28"/>
                          <w:u w:val="single"/>
                        </w:rPr>
                        <w:t>Knowledge Organiser</w:t>
                      </w:r>
                    </w:p>
                  </w:txbxContent>
                </v:textbox>
              </v:shape>
            </w:pict>
          </mc:Fallback>
        </mc:AlternateContent>
      </w:r>
      <w:r w:rsidR="00836A8B" w:rsidRPr="00836A8B">
        <w:t xml:space="preserve"> </w:t>
      </w:r>
      <w:r w:rsidR="00704502" w:rsidRPr="00517144">
        <w:rPr>
          <w:noProof/>
          <w:lang w:eastAsia="en-GB"/>
        </w:rPr>
        <w:t xml:space="preserve">  </w:t>
      </w:r>
      <w:r w:rsidR="00704502" w:rsidRPr="00704502">
        <w:rPr>
          <w:noProof/>
          <w:lang w:eastAsia="en-GB"/>
        </w:rPr>
        <w:t xml:space="preserve"> </w:t>
      </w:r>
    </w:p>
    <w:p w:rsidR="008E2179" w:rsidRPr="008E2179" w:rsidRDefault="008E2179" w:rsidP="008E2179"/>
    <w:p w:rsidR="008E2179" w:rsidRPr="008E2179" w:rsidRDefault="008E2179" w:rsidP="008E2179"/>
    <w:p w:rsidR="008E2179" w:rsidRPr="008E2179" w:rsidRDefault="00D2018A" w:rsidP="008E2179">
      <w:r>
        <w:rPr>
          <w:noProof/>
          <w:lang w:eastAsia="en-GB"/>
        </w:rPr>
        <mc:AlternateContent>
          <mc:Choice Requires="wps">
            <w:drawing>
              <wp:anchor distT="0" distB="0" distL="114300" distR="114300" simplePos="0" relativeHeight="251686912" behindDoc="0" locked="0" layoutInCell="1" allowOverlap="1">
                <wp:simplePos x="0" y="0"/>
                <wp:positionH relativeFrom="margin">
                  <wp:posOffset>3594100</wp:posOffset>
                </wp:positionH>
                <wp:positionV relativeFrom="paragraph">
                  <wp:posOffset>37465</wp:posOffset>
                </wp:positionV>
                <wp:extent cx="6118578" cy="1155700"/>
                <wp:effectExtent l="19050" t="19050" r="15875" b="25400"/>
                <wp:wrapNone/>
                <wp:docPr id="3" name="Text Box 3"/>
                <wp:cNvGraphicFramePr/>
                <a:graphic xmlns:a="http://schemas.openxmlformats.org/drawingml/2006/main">
                  <a:graphicData uri="http://schemas.microsoft.com/office/word/2010/wordprocessingShape">
                    <wps:wsp>
                      <wps:cNvSpPr txBox="1"/>
                      <wps:spPr>
                        <a:xfrm>
                          <a:off x="0" y="0"/>
                          <a:ext cx="6118578" cy="1155700"/>
                        </a:xfrm>
                        <a:prstGeom prst="rect">
                          <a:avLst/>
                        </a:prstGeom>
                        <a:solidFill>
                          <a:srgbClr val="92D050"/>
                        </a:solidFill>
                        <a:ln w="28575">
                          <a:solidFill>
                            <a:schemeClr val="bg1"/>
                          </a:solidFill>
                        </a:ln>
                      </wps:spPr>
                      <wps:txbx>
                        <w:txbxContent>
                          <w:p w:rsidR="009A219D" w:rsidRPr="009A219D" w:rsidRDefault="009A219D" w:rsidP="009A219D">
                            <w:pPr>
                              <w:pStyle w:val="BodyText"/>
                              <w:kinsoku w:val="0"/>
                              <w:overflowPunct w:val="0"/>
                              <w:spacing w:line="244" w:lineRule="exact"/>
                              <w:ind w:left="134"/>
                              <w:jc w:val="center"/>
                              <w:rPr>
                                <w:rFonts w:ascii="Comic Sans MS" w:hAnsi="Comic Sans MS"/>
                                <w:sz w:val="24"/>
                                <w:szCs w:val="24"/>
                              </w:rPr>
                            </w:pPr>
                            <w:r w:rsidRPr="009A219D">
                              <w:rPr>
                                <w:rFonts w:ascii="Comic Sans MS" w:hAnsi="Comic Sans MS"/>
                                <w:sz w:val="24"/>
                                <w:szCs w:val="24"/>
                              </w:rPr>
                              <w:t>This unit is designed to develop the children’s knowledge</w:t>
                            </w:r>
                          </w:p>
                          <w:p w:rsidR="009A219D" w:rsidRPr="009A219D" w:rsidRDefault="009A219D" w:rsidP="009A219D">
                            <w:pPr>
                              <w:pStyle w:val="BodyText"/>
                              <w:kinsoku w:val="0"/>
                              <w:overflowPunct w:val="0"/>
                              <w:spacing w:before="4" w:line="242" w:lineRule="auto"/>
                              <w:ind w:left="132" w:right="105" w:firstLine="2"/>
                              <w:jc w:val="center"/>
                              <w:rPr>
                                <w:rFonts w:ascii="Comic Sans MS" w:hAnsi="Comic Sans MS"/>
                                <w:sz w:val="24"/>
                                <w:szCs w:val="24"/>
                              </w:rPr>
                            </w:pPr>
                            <w:r w:rsidRPr="009A219D">
                              <w:rPr>
                                <w:rFonts w:ascii="Comic Sans MS" w:hAnsi="Comic Sans MS"/>
                                <w:sz w:val="24"/>
                                <w:szCs w:val="24"/>
                              </w:rPr>
                              <w:t>and understanding of the person of Jesus and his ministry as a teacher and healer. The unit will also develop their understanding of what Jesus’ ministry reveals to us about God, how the Church continues that ministry today in various ways and how Christians are called to follow the example of Jesus in their lives.</w:t>
                            </w:r>
                          </w:p>
                          <w:p w:rsidR="00517144" w:rsidRPr="009A219D" w:rsidRDefault="00517144" w:rsidP="009A219D">
                            <w:pPr>
                              <w:jc w:val="center"/>
                              <w:rPr>
                                <w:rFonts w:ascii="Comic Sans MS" w:hAnsi="Comic Sans MS"/>
                                <w:b/>
                                <w:color w:val="FFFFFF" w:themeColor="background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margin-left:283pt;margin-top:2.95pt;width:481.8pt;height:91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" fillcolor="#92d050" strokecolor="white [3212]" strokeweight="2.25pt">
                <v:textbox>
                  <w:txbxContent>
                    <w:p w:rsidR="009A219D" w:rsidRPr="009A219D" w:rsidRDefault="009A219D" w:rsidP="009A219D">
                      <w:pPr>
                        <w:pStyle w:val="BodyText"/>
                        <w:kinsoku w:val="0"/>
                        <w:overflowPunct w:val="0"/>
                        <w:spacing w:line="244" w:lineRule="exact"/>
                        <w:ind w:left="134"/>
                        <w:jc w:val="center"/>
                        <w:rPr>
                          <w:rFonts w:ascii="Comic Sans MS" w:hAnsi="Comic Sans MS"/>
                          <w:sz w:val="24"/>
                          <w:szCs w:val="24"/>
                        </w:rPr>
                      </w:pPr>
                      <w:r w:rsidRPr="009A219D">
                        <w:rPr>
                          <w:rFonts w:ascii="Comic Sans MS" w:hAnsi="Comic Sans MS"/>
                          <w:sz w:val="24"/>
                          <w:szCs w:val="24"/>
                        </w:rPr>
                        <w:t>This unit is designed to develop the children’s knowledge</w:t>
                      </w:r>
                    </w:p>
                    <w:p w:rsidR="009A219D" w:rsidRPr="009A219D" w:rsidRDefault="009A219D" w:rsidP="009A219D">
                      <w:pPr>
                        <w:pStyle w:val="BodyText"/>
                        <w:kinsoku w:val="0"/>
                        <w:overflowPunct w:val="0"/>
                        <w:spacing w:before="4" w:line="242" w:lineRule="auto"/>
                        <w:ind w:left="132" w:right="105" w:firstLine="2"/>
                        <w:jc w:val="center"/>
                        <w:rPr>
                          <w:rFonts w:ascii="Comic Sans MS" w:hAnsi="Comic Sans MS"/>
                          <w:sz w:val="24"/>
                          <w:szCs w:val="24"/>
                        </w:rPr>
                      </w:pPr>
                      <w:r w:rsidRPr="009A219D">
                        <w:rPr>
                          <w:rFonts w:ascii="Comic Sans MS" w:hAnsi="Comic Sans MS"/>
                          <w:sz w:val="24"/>
                          <w:szCs w:val="24"/>
                        </w:rPr>
                        <w:t>and understanding of the person of Jesus and his ministry as a teacher and healer. The unit will also develop their understanding of what Jesus’ ministry reveals to us about God, how the Church continues that ministry today in various ways and how Christians are called to follow the example of Jesus in their lives.</w:t>
                      </w:r>
                    </w:p>
                    <w:p w:rsidR="00517144" w:rsidRPr="009A219D" w:rsidRDefault="00517144" w:rsidP="009A219D">
                      <w:pPr>
                        <w:jc w:val="center"/>
                        <w:rPr>
                          <w:rFonts w:ascii="Comic Sans MS" w:hAnsi="Comic Sans MS"/>
                          <w:b/>
                          <w:color w:val="FFFFFF" w:themeColor="background1"/>
                          <w:sz w:val="24"/>
                          <w:szCs w:val="24"/>
                        </w:rPr>
                      </w:pPr>
                    </w:p>
                  </w:txbxContent>
                </v:textbox>
                <w10:wrap anchorx="margin"/>
              </v:shape>
            </w:pict>
          </mc:Fallback>
        </mc:AlternateContent>
      </w:r>
    </w:p>
    <w:p w:rsidR="008E2179" w:rsidRPr="008E2179" w:rsidRDefault="008E2179" w:rsidP="008E2179"/>
    <w:p w:rsidR="008E2179" w:rsidRPr="008E2179" w:rsidRDefault="00944298" w:rsidP="008E2179">
      <w:r>
        <w:rPr>
          <w:noProof/>
          <w:lang w:eastAsia="en-GB"/>
        </w:rPr>
        <w:drawing>
          <wp:anchor distT="0" distB="0" distL="114300" distR="114300" simplePos="0" relativeHeight="251753472" behindDoc="0" locked="0" layoutInCell="1" allowOverlap="1">
            <wp:simplePos x="0" y="0"/>
            <wp:positionH relativeFrom="column">
              <wp:posOffset>10798876</wp:posOffset>
            </wp:positionH>
            <wp:positionV relativeFrom="paragraph">
              <wp:posOffset>165516</wp:posOffset>
            </wp:positionV>
            <wp:extent cx="2163893" cy="3053080"/>
            <wp:effectExtent l="152400" t="171450" r="370205" b="356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t="510" b="1"/>
                    <a:stretch/>
                  </pic:blipFill>
                  <pic:spPr bwMode="auto">
                    <a:xfrm>
                      <a:off x="0" y="0"/>
                      <a:ext cx="2163893" cy="305308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E2179" w:rsidRPr="008E2179" w:rsidRDefault="008E2179" w:rsidP="008E2179"/>
    <w:p w:rsidR="008E2179" w:rsidRPr="008E2179" w:rsidRDefault="002E1E28" w:rsidP="008E2179">
      <w:r>
        <w:rPr>
          <w:noProof/>
          <w:lang w:eastAsia="en-GB"/>
        </w:rPr>
        <w:drawing>
          <wp:anchor distT="0" distB="0" distL="114300" distR="114300" simplePos="0" relativeHeight="251755520" behindDoc="0" locked="0" layoutInCell="1" allowOverlap="1">
            <wp:simplePos x="0" y="0"/>
            <wp:positionH relativeFrom="margin">
              <wp:posOffset>4092575</wp:posOffset>
            </wp:positionH>
            <wp:positionV relativeFrom="paragraph">
              <wp:posOffset>24765</wp:posOffset>
            </wp:positionV>
            <wp:extent cx="5097456" cy="4679950"/>
            <wp:effectExtent l="0" t="0" r="8255" b="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097456" cy="467995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8E2179" w:rsidRPr="008E2179" w:rsidRDefault="008E2179" w:rsidP="008E2179"/>
    <w:p w:rsidR="008E2179" w:rsidRPr="008E2179" w:rsidRDefault="008E2179" w:rsidP="008E2179"/>
    <w:p w:rsidR="008E2179" w:rsidRPr="008E2179" w:rsidRDefault="002E1E28" w:rsidP="008E2179">
      <w:r>
        <w:rPr>
          <w:noProof/>
          <w:lang w:eastAsia="en-GB"/>
        </w:rPr>
        <w:drawing>
          <wp:anchor distT="0" distB="0" distL="114300" distR="114300" simplePos="0" relativeHeight="251754496" behindDoc="0" locked="0" layoutInCell="1" allowOverlap="1">
            <wp:simplePos x="0" y="0"/>
            <wp:positionH relativeFrom="margin">
              <wp:posOffset>-838200</wp:posOffset>
            </wp:positionH>
            <wp:positionV relativeFrom="paragraph">
              <wp:posOffset>184150</wp:posOffset>
            </wp:positionV>
            <wp:extent cx="4876800" cy="3305175"/>
            <wp:effectExtent l="0" t="0" r="0" b="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876800" cy="3305175"/>
                    </a:xfrm>
                    <a:prstGeom prst="rect">
                      <a:avLst/>
                    </a:prstGeom>
                  </pic:spPr>
                </pic:pic>
              </a:graphicData>
            </a:graphic>
            <wp14:sizeRelH relativeFrom="margin">
              <wp14:pctWidth>0</wp14:pctWidth>
            </wp14:sizeRelH>
            <wp14:sizeRelV relativeFrom="margin">
              <wp14:pctHeight>0</wp14:pctHeight>
            </wp14:sizeRelV>
          </wp:anchor>
        </w:drawing>
      </w:r>
    </w:p>
    <w:p w:rsidR="008E2179" w:rsidRPr="008E2179" w:rsidRDefault="008E2179" w:rsidP="008E2179"/>
    <w:p w:rsidR="008E2179" w:rsidRPr="008E2179" w:rsidRDefault="008E2179" w:rsidP="008E2179"/>
    <w:p w:rsidR="008E2179" w:rsidRPr="008E2179" w:rsidRDefault="008E2179" w:rsidP="008E2179"/>
    <w:p w:rsidR="008E2179" w:rsidRPr="008E2179" w:rsidRDefault="008E2179" w:rsidP="008E2179"/>
    <w:p w:rsidR="008E2179" w:rsidRPr="008E2179" w:rsidRDefault="008E2179" w:rsidP="008E2179"/>
    <w:p w:rsidR="008E2179" w:rsidRPr="008E2179" w:rsidRDefault="008E2179" w:rsidP="008E2179"/>
    <w:p w:rsidR="008E2179" w:rsidRDefault="00922BFA" w:rsidP="008E2179">
      <w:r>
        <w:rPr>
          <w:noProof/>
          <w:lang w:eastAsia="en-GB"/>
        </w:rPr>
        <w:drawing>
          <wp:anchor distT="0" distB="0" distL="114300" distR="114300" simplePos="0" relativeHeight="251752448" behindDoc="0" locked="0" layoutInCell="1" allowOverlap="1">
            <wp:simplePos x="0" y="0"/>
            <wp:positionH relativeFrom="page">
              <wp:posOffset>10698437</wp:posOffset>
            </wp:positionH>
            <wp:positionV relativeFrom="paragraph">
              <wp:posOffset>12371</wp:posOffset>
            </wp:positionV>
            <wp:extent cx="3983355" cy="11684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983355" cy="1168400"/>
                    </a:xfrm>
                    <a:prstGeom prst="rect">
                      <a:avLst/>
                    </a:prstGeom>
                  </pic:spPr>
                </pic:pic>
              </a:graphicData>
            </a:graphic>
            <wp14:sizeRelH relativeFrom="margin">
              <wp14:pctWidth>0</wp14:pctWidth>
            </wp14:sizeRelH>
            <wp14:sizeRelV relativeFrom="margin">
              <wp14:pctHeight>0</wp14:pctHeight>
            </wp14:sizeRelV>
          </wp:anchor>
        </w:drawing>
      </w:r>
    </w:p>
    <w:p w:rsidR="008E2179" w:rsidRDefault="008E2179" w:rsidP="008E2179"/>
    <w:p w:rsidR="006E6C03" w:rsidRPr="008E2179" w:rsidRDefault="000D6933" w:rsidP="008E2179">
      <w:pPr>
        <w:tabs>
          <w:tab w:val="left" w:pos="2333"/>
        </w:tabs>
      </w:pPr>
      <w:r>
        <w:rPr>
          <w:noProof/>
          <w:lang w:eastAsia="en-GB"/>
        </w:rPr>
        <mc:AlternateContent>
          <mc:Choice Requires="wps">
            <w:drawing>
              <wp:anchor distT="0" distB="0" distL="114300" distR="114300" simplePos="0" relativeHeight="251707392" behindDoc="0" locked="0" layoutInCell="1" allowOverlap="1">
                <wp:simplePos x="0" y="0"/>
                <wp:positionH relativeFrom="margin">
                  <wp:posOffset>-819807</wp:posOffset>
                </wp:positionH>
                <wp:positionV relativeFrom="paragraph">
                  <wp:posOffset>1272803</wp:posOffset>
                </wp:positionV>
                <wp:extent cx="5956300" cy="2122870"/>
                <wp:effectExtent l="0" t="0" r="25400" b="10795"/>
                <wp:wrapNone/>
                <wp:docPr id="5" name="Text Box 5"/>
                <wp:cNvGraphicFramePr/>
                <a:graphic xmlns:a="http://schemas.openxmlformats.org/drawingml/2006/main">
                  <a:graphicData uri="http://schemas.microsoft.com/office/word/2010/wordprocessingShape">
                    <wps:wsp>
                      <wps:cNvSpPr txBox="1"/>
                      <wps:spPr>
                        <a:xfrm>
                          <a:off x="0" y="0"/>
                          <a:ext cx="5956300" cy="2122870"/>
                        </a:xfrm>
                        <a:prstGeom prst="rect">
                          <a:avLst/>
                        </a:prstGeom>
                        <a:solidFill>
                          <a:schemeClr val="lt1"/>
                        </a:solidFill>
                        <a:ln w="6350">
                          <a:solidFill>
                            <a:prstClr val="black"/>
                          </a:solidFill>
                        </a:ln>
                      </wps:spPr>
                      <wps:txbx>
                        <w:txbxContent>
                          <w:p w:rsidR="00944298" w:rsidRDefault="00B63B20" w:rsidP="0084445B">
                            <w:pPr>
                              <w:rPr>
                                <w:rFonts w:ascii="Comic Sans MS" w:hAnsi="Comic Sans MS"/>
                                <w:sz w:val="32"/>
                                <w:szCs w:val="28"/>
                              </w:rPr>
                            </w:pPr>
                            <w:bookmarkStart w:id="0" w:name="_GoBack"/>
                            <w:r w:rsidRPr="00B20059">
                              <w:rPr>
                                <w:rFonts w:ascii="Comic Sans MS" w:hAnsi="Comic Sans MS"/>
                                <w:sz w:val="32"/>
                                <w:highlight w:val="yellow"/>
                              </w:rPr>
                              <w:t>ER1</w:t>
                            </w:r>
                            <w:r w:rsidRPr="00B20059">
                              <w:rPr>
                                <w:rFonts w:ascii="Comic Sans MS" w:hAnsi="Comic Sans MS"/>
                                <w:sz w:val="32"/>
                              </w:rPr>
                              <w:t xml:space="preserve"> –</w:t>
                            </w:r>
                            <w:r w:rsidR="00B14A3C" w:rsidRPr="00B20059">
                              <w:rPr>
                                <w:rFonts w:ascii="Comic Sans MS" w:hAnsi="Comic Sans MS"/>
                                <w:sz w:val="32"/>
                              </w:rPr>
                              <w:t xml:space="preserve"> I wonder</w:t>
                            </w:r>
                            <w:r w:rsidR="00B14A3C" w:rsidRPr="00B20059">
                              <w:rPr>
                                <w:rFonts w:ascii="Comic Sans MS" w:hAnsi="Comic Sans MS"/>
                                <w:sz w:val="32"/>
                                <w:szCs w:val="28"/>
                              </w:rPr>
                              <w:t xml:space="preserve">… </w:t>
                            </w:r>
                            <w:r w:rsidR="007C1FAD">
                              <w:rPr>
                                <w:rFonts w:ascii="Comic Sans MS" w:hAnsi="Comic Sans MS"/>
                                <w:sz w:val="32"/>
                                <w:szCs w:val="28"/>
                              </w:rPr>
                              <w:t>what does The Good Samaritan parable teach us about good choices and bad choices?</w:t>
                            </w:r>
                          </w:p>
                          <w:p w:rsidR="00944298" w:rsidRDefault="00B63B20" w:rsidP="0084445B">
                            <w:pPr>
                              <w:rPr>
                                <w:rFonts w:ascii="Comic Sans MS" w:hAnsi="Comic Sans MS"/>
                                <w:sz w:val="32"/>
                              </w:rPr>
                            </w:pPr>
                            <w:r w:rsidRPr="00B20059">
                              <w:rPr>
                                <w:rFonts w:ascii="Comic Sans MS" w:hAnsi="Comic Sans MS"/>
                                <w:sz w:val="32"/>
                                <w:highlight w:val="yellow"/>
                              </w:rPr>
                              <w:t>ER2</w:t>
                            </w:r>
                            <w:r w:rsidR="0051187C" w:rsidRPr="00B20059">
                              <w:rPr>
                                <w:rFonts w:ascii="Comic Sans MS" w:hAnsi="Comic Sans MS"/>
                                <w:sz w:val="32"/>
                              </w:rPr>
                              <w:t xml:space="preserve"> –</w:t>
                            </w:r>
                            <w:r w:rsidR="007C1FAD">
                              <w:rPr>
                                <w:rFonts w:ascii="Comic Sans MS" w:hAnsi="Comic Sans MS"/>
                                <w:sz w:val="32"/>
                              </w:rPr>
                              <w:t xml:space="preserve"> How do you think the blind man felt before Jesus healed him, how do you think he felt after the miracle?</w:t>
                            </w:r>
                          </w:p>
                          <w:p w:rsidR="0051187C" w:rsidRPr="00B20059" w:rsidRDefault="0051187C" w:rsidP="0084445B">
                            <w:pPr>
                              <w:rPr>
                                <w:rFonts w:ascii="Comic Sans MS" w:hAnsi="Comic Sans MS"/>
                                <w:sz w:val="32"/>
                              </w:rPr>
                            </w:pPr>
                            <w:r w:rsidRPr="00B20059">
                              <w:rPr>
                                <w:rFonts w:ascii="Comic Sans MS" w:hAnsi="Comic Sans MS"/>
                                <w:sz w:val="32"/>
                                <w:szCs w:val="28"/>
                                <w:highlight w:val="yellow"/>
                              </w:rPr>
                              <w:t>ER3/4</w:t>
                            </w:r>
                            <w:r w:rsidRPr="00B20059">
                              <w:rPr>
                                <w:rFonts w:ascii="Comic Sans MS" w:hAnsi="Comic Sans MS"/>
                                <w:sz w:val="32"/>
                                <w:szCs w:val="28"/>
                              </w:rPr>
                              <w:t xml:space="preserve"> – </w:t>
                            </w:r>
                            <w:r w:rsidR="007C1FAD">
                              <w:rPr>
                                <w:rFonts w:ascii="Comic Sans MS" w:hAnsi="Comic Sans MS"/>
                                <w:sz w:val="32"/>
                                <w:szCs w:val="28"/>
                              </w:rPr>
                              <w:t>Why is it important to be a good Samaritan? I wonder what can you do to be a good Samaritan</w:t>
                            </w:r>
                            <w:r w:rsidR="002E1E28">
                              <w:rPr>
                                <w:rFonts w:ascii="Comic Sans MS" w:hAnsi="Comic Sans MS"/>
                                <w:sz w:val="32"/>
                                <w:szCs w:val="28"/>
                              </w:rPr>
                              <w:t xml:space="preserve"> for others</w:t>
                            </w:r>
                            <w:r w:rsidR="007C1FAD">
                              <w:rPr>
                                <w:rFonts w:ascii="Comic Sans MS" w:hAnsi="Comic Sans MS"/>
                                <w:sz w:val="32"/>
                                <w:szCs w:val="28"/>
                              </w:rPr>
                              <w:t>?</w:t>
                            </w:r>
                          </w:p>
                          <w:bookmarkEnd w:id="0"/>
                          <w:p w:rsidR="0051187C" w:rsidRPr="00B20059" w:rsidRDefault="0051187C">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0" type="#_x0000_t202" style="position:absolute;margin-left:-64.55pt;margin-top:100.2pt;width:469pt;height:167.15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" fillcolor="white [3201]" strokeweight=".5pt">
                <v:textbox>
                  <w:txbxContent>
                    <w:p w:rsidR="00944298" w:rsidRDefault="00B63B20" w:rsidP="0084445B">
                      <w:pPr>
                        <w:rPr>
                          <w:rFonts w:ascii="Comic Sans MS" w:hAnsi="Comic Sans MS"/>
                          <w:sz w:val="32"/>
                          <w:szCs w:val="28"/>
                        </w:rPr>
                      </w:pPr>
                      <w:bookmarkStart w:id="1" w:name="_GoBack"/>
                      <w:r w:rsidRPr="00B20059">
                        <w:rPr>
                          <w:rFonts w:ascii="Comic Sans MS" w:hAnsi="Comic Sans MS"/>
                          <w:sz w:val="32"/>
                          <w:highlight w:val="yellow"/>
                        </w:rPr>
                        <w:t>ER1</w:t>
                      </w:r>
                      <w:r w:rsidRPr="00B20059">
                        <w:rPr>
                          <w:rFonts w:ascii="Comic Sans MS" w:hAnsi="Comic Sans MS"/>
                          <w:sz w:val="32"/>
                        </w:rPr>
                        <w:t xml:space="preserve"> –</w:t>
                      </w:r>
                      <w:r w:rsidR="00B14A3C" w:rsidRPr="00B20059">
                        <w:rPr>
                          <w:rFonts w:ascii="Comic Sans MS" w:hAnsi="Comic Sans MS"/>
                          <w:sz w:val="32"/>
                        </w:rPr>
                        <w:t xml:space="preserve"> I wonder</w:t>
                      </w:r>
                      <w:r w:rsidR="00B14A3C" w:rsidRPr="00B20059">
                        <w:rPr>
                          <w:rFonts w:ascii="Comic Sans MS" w:hAnsi="Comic Sans MS"/>
                          <w:sz w:val="32"/>
                          <w:szCs w:val="28"/>
                        </w:rPr>
                        <w:t xml:space="preserve">… </w:t>
                      </w:r>
                      <w:r w:rsidR="007C1FAD">
                        <w:rPr>
                          <w:rFonts w:ascii="Comic Sans MS" w:hAnsi="Comic Sans MS"/>
                          <w:sz w:val="32"/>
                          <w:szCs w:val="28"/>
                        </w:rPr>
                        <w:t>what does The Good Samaritan parable teach us about good choices and bad choices?</w:t>
                      </w:r>
                    </w:p>
                    <w:p w:rsidR="00944298" w:rsidRDefault="00B63B20" w:rsidP="0084445B">
                      <w:pPr>
                        <w:rPr>
                          <w:rFonts w:ascii="Comic Sans MS" w:hAnsi="Comic Sans MS"/>
                          <w:sz w:val="32"/>
                        </w:rPr>
                      </w:pPr>
                      <w:r w:rsidRPr="00B20059">
                        <w:rPr>
                          <w:rFonts w:ascii="Comic Sans MS" w:hAnsi="Comic Sans MS"/>
                          <w:sz w:val="32"/>
                          <w:highlight w:val="yellow"/>
                        </w:rPr>
                        <w:t>ER2</w:t>
                      </w:r>
                      <w:r w:rsidR="0051187C" w:rsidRPr="00B20059">
                        <w:rPr>
                          <w:rFonts w:ascii="Comic Sans MS" w:hAnsi="Comic Sans MS"/>
                          <w:sz w:val="32"/>
                        </w:rPr>
                        <w:t xml:space="preserve"> –</w:t>
                      </w:r>
                      <w:r w:rsidR="007C1FAD">
                        <w:rPr>
                          <w:rFonts w:ascii="Comic Sans MS" w:hAnsi="Comic Sans MS"/>
                          <w:sz w:val="32"/>
                        </w:rPr>
                        <w:t xml:space="preserve"> How do you think the blind man felt before Jesus healed him, how do you think he felt after the miracle?</w:t>
                      </w:r>
                    </w:p>
                    <w:p w:rsidR="0051187C" w:rsidRPr="00B20059" w:rsidRDefault="0051187C" w:rsidP="0084445B">
                      <w:pPr>
                        <w:rPr>
                          <w:rFonts w:ascii="Comic Sans MS" w:hAnsi="Comic Sans MS"/>
                          <w:sz w:val="32"/>
                        </w:rPr>
                      </w:pPr>
                      <w:r w:rsidRPr="00B20059">
                        <w:rPr>
                          <w:rFonts w:ascii="Comic Sans MS" w:hAnsi="Comic Sans MS"/>
                          <w:sz w:val="32"/>
                          <w:szCs w:val="28"/>
                          <w:highlight w:val="yellow"/>
                        </w:rPr>
                        <w:t>ER3/4</w:t>
                      </w:r>
                      <w:r w:rsidRPr="00B20059">
                        <w:rPr>
                          <w:rFonts w:ascii="Comic Sans MS" w:hAnsi="Comic Sans MS"/>
                          <w:sz w:val="32"/>
                          <w:szCs w:val="28"/>
                        </w:rPr>
                        <w:t xml:space="preserve"> – </w:t>
                      </w:r>
                      <w:r w:rsidR="007C1FAD">
                        <w:rPr>
                          <w:rFonts w:ascii="Comic Sans MS" w:hAnsi="Comic Sans MS"/>
                          <w:sz w:val="32"/>
                          <w:szCs w:val="28"/>
                        </w:rPr>
                        <w:t>Why is it important to be a good Samaritan? I wonder what can you do to be a good Samaritan</w:t>
                      </w:r>
                      <w:r w:rsidR="002E1E28">
                        <w:rPr>
                          <w:rFonts w:ascii="Comic Sans MS" w:hAnsi="Comic Sans MS"/>
                          <w:sz w:val="32"/>
                          <w:szCs w:val="28"/>
                        </w:rPr>
                        <w:t xml:space="preserve"> for others</w:t>
                      </w:r>
                      <w:r w:rsidR="007C1FAD">
                        <w:rPr>
                          <w:rFonts w:ascii="Comic Sans MS" w:hAnsi="Comic Sans MS"/>
                          <w:sz w:val="32"/>
                          <w:szCs w:val="28"/>
                        </w:rPr>
                        <w:t>?</w:t>
                      </w:r>
                    </w:p>
                    <w:bookmarkEnd w:id="1"/>
                    <w:p w:rsidR="0051187C" w:rsidRPr="00B20059" w:rsidRDefault="0051187C">
                      <w:pPr>
                        <w:rPr>
                          <w:sz w:val="24"/>
                        </w:rPr>
                      </w:pPr>
                    </w:p>
                  </w:txbxContent>
                </v:textbox>
                <w10:wrap anchorx="margin"/>
              </v:shape>
            </w:pict>
          </mc:Fallback>
        </mc:AlternateContent>
      </w:r>
      <w:r w:rsidR="002E1E28">
        <w:rPr>
          <w:noProof/>
          <w:lang w:eastAsia="en-GB"/>
        </w:rPr>
        <w:drawing>
          <wp:anchor distT="0" distB="0" distL="114300" distR="114300" simplePos="0" relativeHeight="251759616" behindDoc="0" locked="0" layoutInCell="1" allowOverlap="1">
            <wp:simplePos x="0" y="0"/>
            <wp:positionH relativeFrom="column">
              <wp:posOffset>6084964</wp:posOffset>
            </wp:positionH>
            <wp:positionV relativeFrom="paragraph">
              <wp:posOffset>1334726</wp:posOffset>
            </wp:positionV>
            <wp:extent cx="1986455" cy="1993212"/>
            <wp:effectExtent l="0" t="0" r="0" b="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986455" cy="1993212"/>
                    </a:xfrm>
                    <a:prstGeom prst="rect">
                      <a:avLst/>
                    </a:prstGeom>
                  </pic:spPr>
                </pic:pic>
              </a:graphicData>
            </a:graphic>
            <wp14:sizeRelH relativeFrom="margin">
              <wp14:pctWidth>0</wp14:pctWidth>
            </wp14:sizeRelH>
            <wp14:sizeRelV relativeFrom="margin">
              <wp14:pctHeight>0</wp14:pctHeight>
            </wp14:sizeRelV>
          </wp:anchor>
        </w:drawing>
      </w:r>
      <w:r w:rsidR="002E1E28">
        <w:rPr>
          <w:noProof/>
          <w:lang w:eastAsia="en-GB"/>
        </w:rPr>
        <w:drawing>
          <wp:anchor distT="0" distB="0" distL="114300" distR="114300" simplePos="0" relativeHeight="251756544" behindDoc="0" locked="0" layoutInCell="1" allowOverlap="1">
            <wp:simplePos x="0" y="0"/>
            <wp:positionH relativeFrom="page">
              <wp:posOffset>9893300</wp:posOffset>
            </wp:positionH>
            <wp:positionV relativeFrom="paragraph">
              <wp:posOffset>839470</wp:posOffset>
            </wp:positionV>
            <wp:extent cx="5163185" cy="25781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63185" cy="2578100"/>
                    </a:xfrm>
                    <a:prstGeom prst="rect">
                      <a:avLst/>
                    </a:prstGeom>
                  </pic:spPr>
                </pic:pic>
              </a:graphicData>
            </a:graphic>
            <wp14:sizeRelV relativeFrom="margin">
              <wp14:pctHeight>0</wp14:pctHeight>
            </wp14:sizeRelV>
          </wp:anchor>
        </w:drawing>
      </w:r>
      <w:r w:rsidR="008E2179">
        <w:tab/>
      </w:r>
    </w:p>
    <w:sectPr w:rsidR="006E6C03" w:rsidRPr="008E2179" w:rsidSect="00517144">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407E0"/>
    <w:multiLevelType w:val="hybridMultilevel"/>
    <w:tmpl w:val="A5961D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400E40"/>
    <w:multiLevelType w:val="hybridMultilevel"/>
    <w:tmpl w:val="9D60D7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D26BC3"/>
    <w:multiLevelType w:val="hybridMultilevel"/>
    <w:tmpl w:val="A6DA8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F93DAB"/>
    <w:multiLevelType w:val="hybridMultilevel"/>
    <w:tmpl w:val="0A8E6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CA6D30"/>
    <w:multiLevelType w:val="hybridMultilevel"/>
    <w:tmpl w:val="54EA1E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0E5636"/>
    <w:multiLevelType w:val="hybridMultilevel"/>
    <w:tmpl w:val="5994FE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C77047"/>
    <w:multiLevelType w:val="hybridMultilevel"/>
    <w:tmpl w:val="6A388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4584128"/>
    <w:multiLevelType w:val="hybridMultilevel"/>
    <w:tmpl w:val="A85E9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9F07D9"/>
    <w:multiLevelType w:val="hybridMultilevel"/>
    <w:tmpl w:val="8C38EB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402A2C"/>
    <w:multiLevelType w:val="hybridMultilevel"/>
    <w:tmpl w:val="63DEC71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8"/>
  </w:num>
  <w:num w:numId="3">
    <w:abstractNumId w:val="0"/>
  </w:num>
  <w:num w:numId="4">
    <w:abstractNumId w:val="4"/>
  </w:num>
  <w:num w:numId="5">
    <w:abstractNumId w:val="1"/>
  </w:num>
  <w:num w:numId="6">
    <w:abstractNumId w:val="6"/>
  </w:num>
  <w:num w:numId="7">
    <w:abstractNumId w:val="6"/>
  </w:num>
  <w:num w:numId="8">
    <w:abstractNumId w:val="3"/>
  </w:num>
  <w:num w:numId="9">
    <w:abstractNumId w:val="2"/>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144"/>
    <w:rsid w:val="00004059"/>
    <w:rsid w:val="00013420"/>
    <w:rsid w:val="0002190A"/>
    <w:rsid w:val="00026D75"/>
    <w:rsid w:val="000857D5"/>
    <w:rsid w:val="000A72B6"/>
    <w:rsid w:val="000D6933"/>
    <w:rsid w:val="001A0E7D"/>
    <w:rsid w:val="00207319"/>
    <w:rsid w:val="00260240"/>
    <w:rsid w:val="002A6F65"/>
    <w:rsid w:val="002E1E28"/>
    <w:rsid w:val="00480988"/>
    <w:rsid w:val="00494467"/>
    <w:rsid w:val="0051187C"/>
    <w:rsid w:val="00517144"/>
    <w:rsid w:val="00633995"/>
    <w:rsid w:val="006E4F97"/>
    <w:rsid w:val="00704502"/>
    <w:rsid w:val="00786BA1"/>
    <w:rsid w:val="007C1FAD"/>
    <w:rsid w:val="008079E2"/>
    <w:rsid w:val="00836A8B"/>
    <w:rsid w:val="0084445B"/>
    <w:rsid w:val="008E2179"/>
    <w:rsid w:val="009041AF"/>
    <w:rsid w:val="00922BFA"/>
    <w:rsid w:val="00931668"/>
    <w:rsid w:val="00937CA1"/>
    <w:rsid w:val="00944298"/>
    <w:rsid w:val="009A0F99"/>
    <w:rsid w:val="009A219D"/>
    <w:rsid w:val="00A01218"/>
    <w:rsid w:val="00A01560"/>
    <w:rsid w:val="00A62B97"/>
    <w:rsid w:val="00A70CC2"/>
    <w:rsid w:val="00A941B9"/>
    <w:rsid w:val="00AB5D86"/>
    <w:rsid w:val="00AB790C"/>
    <w:rsid w:val="00AE4C4A"/>
    <w:rsid w:val="00B14A3C"/>
    <w:rsid w:val="00B20059"/>
    <w:rsid w:val="00B51AD9"/>
    <w:rsid w:val="00B63B20"/>
    <w:rsid w:val="00C97B24"/>
    <w:rsid w:val="00CC4336"/>
    <w:rsid w:val="00CE476F"/>
    <w:rsid w:val="00D2018A"/>
    <w:rsid w:val="00D339E5"/>
    <w:rsid w:val="00D72C4D"/>
    <w:rsid w:val="00D92A0E"/>
    <w:rsid w:val="00DB162E"/>
    <w:rsid w:val="00E36AAC"/>
    <w:rsid w:val="00F5322F"/>
    <w:rsid w:val="00F74B09"/>
    <w:rsid w:val="00FB6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b482da"/>
      <o:colormenu v:ext="edit" fillcolor="#00b050"/>
    </o:shapedefaults>
    <o:shapelayout v:ext="edit">
      <o:idmap v:ext="edit" data="1"/>
    </o:shapelayout>
  </w:shapeDefaults>
  <w:decimalSymbol w:val="."/>
  <w:listSeparator w:val=","/>
  <w14:docId w14:val="74BF65C4"/>
  <w15:chartTrackingRefBased/>
  <w15:docId w15:val="{AFFCB462-C5F9-431F-BEF1-40317D53A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1"/>
    <w:qFormat/>
    <w:rsid w:val="002E1E28"/>
    <w:pPr>
      <w:widowControl w:val="0"/>
      <w:autoSpaceDE w:val="0"/>
      <w:autoSpaceDN w:val="0"/>
      <w:adjustRightInd w:val="0"/>
      <w:spacing w:before="92" w:after="0" w:line="505" w:lineRule="exact"/>
      <w:ind w:left="111"/>
      <w:outlineLvl w:val="2"/>
    </w:pPr>
    <w:rPr>
      <w:rFonts w:ascii="Calibri" w:eastAsiaTheme="minorEastAsia" w:hAnsi="Calibri" w:cs="Calibri"/>
      <w:b/>
      <w:bCs/>
      <w:sz w:val="44"/>
      <w:szCs w:val="4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2B97"/>
    <w:pPr>
      <w:ind w:left="720"/>
      <w:contextualSpacing/>
    </w:pPr>
  </w:style>
  <w:style w:type="paragraph" w:styleId="BodyText">
    <w:name w:val="Body Text"/>
    <w:basedOn w:val="Normal"/>
    <w:link w:val="BodyTextChar"/>
    <w:uiPriority w:val="1"/>
    <w:qFormat/>
    <w:rsid w:val="008E2179"/>
    <w:pPr>
      <w:widowControl w:val="0"/>
      <w:autoSpaceDE w:val="0"/>
      <w:autoSpaceDN w:val="0"/>
      <w:adjustRightInd w:val="0"/>
      <w:spacing w:after="0" w:line="240" w:lineRule="auto"/>
    </w:pPr>
    <w:rPr>
      <w:rFonts w:ascii="Arial" w:eastAsiaTheme="minorEastAsia" w:hAnsi="Arial" w:cs="Arial"/>
      <w:sz w:val="20"/>
      <w:szCs w:val="20"/>
      <w:lang w:eastAsia="en-GB"/>
    </w:rPr>
  </w:style>
  <w:style w:type="character" w:customStyle="1" w:styleId="BodyTextChar">
    <w:name w:val="Body Text Char"/>
    <w:basedOn w:val="DefaultParagraphFont"/>
    <w:link w:val="BodyText"/>
    <w:uiPriority w:val="99"/>
    <w:rsid w:val="008E2179"/>
    <w:rPr>
      <w:rFonts w:ascii="Arial" w:eastAsiaTheme="minorEastAsia" w:hAnsi="Arial" w:cs="Arial"/>
      <w:sz w:val="20"/>
      <w:szCs w:val="20"/>
      <w:lang w:eastAsia="en-GB"/>
    </w:rPr>
  </w:style>
  <w:style w:type="character" w:customStyle="1" w:styleId="Heading3Char">
    <w:name w:val="Heading 3 Char"/>
    <w:basedOn w:val="DefaultParagraphFont"/>
    <w:link w:val="Heading3"/>
    <w:uiPriority w:val="1"/>
    <w:rsid w:val="002E1E28"/>
    <w:rPr>
      <w:rFonts w:ascii="Calibri" w:eastAsiaTheme="minorEastAsia" w:hAnsi="Calibri" w:cs="Calibri"/>
      <w:b/>
      <w:bCs/>
      <w:sz w:val="44"/>
      <w:szCs w:val="4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345952">
      <w:bodyDiv w:val="1"/>
      <w:marLeft w:val="0"/>
      <w:marRight w:val="0"/>
      <w:marTop w:val="0"/>
      <w:marBottom w:val="0"/>
      <w:divBdr>
        <w:top w:val="none" w:sz="0" w:space="0" w:color="auto"/>
        <w:left w:val="none" w:sz="0" w:space="0" w:color="auto"/>
        <w:bottom w:val="none" w:sz="0" w:space="0" w:color="auto"/>
        <w:right w:val="none" w:sz="0" w:space="0" w:color="auto"/>
      </w:divBdr>
    </w:div>
    <w:div w:id="845633004">
      <w:bodyDiv w:val="1"/>
      <w:marLeft w:val="0"/>
      <w:marRight w:val="0"/>
      <w:marTop w:val="0"/>
      <w:marBottom w:val="0"/>
      <w:divBdr>
        <w:top w:val="none" w:sz="0" w:space="0" w:color="auto"/>
        <w:left w:val="none" w:sz="0" w:space="0" w:color="auto"/>
        <w:bottom w:val="none" w:sz="0" w:space="0" w:color="auto"/>
        <w:right w:val="none" w:sz="0" w:space="0" w:color="auto"/>
      </w:divBdr>
    </w:div>
    <w:div w:id="1655797063">
      <w:bodyDiv w:val="1"/>
      <w:marLeft w:val="0"/>
      <w:marRight w:val="0"/>
      <w:marTop w:val="0"/>
      <w:marBottom w:val="0"/>
      <w:divBdr>
        <w:top w:val="none" w:sz="0" w:space="0" w:color="auto"/>
        <w:left w:val="none" w:sz="0" w:space="0" w:color="auto"/>
        <w:bottom w:val="none" w:sz="0" w:space="0" w:color="auto"/>
        <w:right w:val="none" w:sz="0" w:space="0" w:color="auto"/>
      </w:divBdr>
    </w:div>
    <w:div w:id="1672292413">
      <w:bodyDiv w:val="1"/>
      <w:marLeft w:val="0"/>
      <w:marRight w:val="0"/>
      <w:marTop w:val="0"/>
      <w:marBottom w:val="0"/>
      <w:divBdr>
        <w:top w:val="none" w:sz="0" w:space="0" w:color="auto"/>
        <w:left w:val="none" w:sz="0" w:space="0" w:color="auto"/>
        <w:bottom w:val="none" w:sz="0" w:space="0" w:color="auto"/>
        <w:right w:val="none" w:sz="0" w:space="0" w:color="auto"/>
      </w:divBdr>
    </w:div>
    <w:div w:id="1829973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1</Pages>
  <Words>5</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Harley O'Connor</dc:creator>
  <cp:keywords/>
  <dc:description/>
  <cp:lastModifiedBy>Georgia Ingleston</cp:lastModifiedBy>
  <cp:revision>23</cp:revision>
  <dcterms:created xsi:type="dcterms:W3CDTF">2024-03-22T14:32:00Z</dcterms:created>
  <dcterms:modified xsi:type="dcterms:W3CDTF">2024-07-14T14:56:00Z</dcterms:modified>
</cp:coreProperties>
</file>